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E8EF" w14:textId="77777777" w:rsidR="00AC0CC3" w:rsidRDefault="00540EBA" w:rsidP="00540EBA">
      <w:pPr>
        <w:rPr>
          <w:sz w:val="28"/>
        </w:rPr>
      </w:pPr>
      <w:r>
        <w:rPr>
          <w:sz w:val="28"/>
        </w:rPr>
        <w:t xml:space="preserve">                                                     </w:t>
      </w:r>
    </w:p>
    <w:tbl>
      <w:tblPr>
        <w:tblW w:w="9698" w:type="dxa"/>
        <w:tblInd w:w="540" w:type="dxa"/>
        <w:tblLook w:val="00A0" w:firstRow="1" w:lastRow="0" w:firstColumn="1" w:lastColumn="0" w:noHBand="0" w:noVBand="0"/>
      </w:tblPr>
      <w:tblGrid>
        <w:gridCol w:w="3537"/>
        <w:gridCol w:w="2192"/>
        <w:gridCol w:w="3969"/>
      </w:tblGrid>
      <w:tr w:rsidR="00AC0CC3" w:rsidRPr="006C379C" w14:paraId="385BE296" w14:textId="77777777" w:rsidTr="00BD4B4D">
        <w:tc>
          <w:tcPr>
            <w:tcW w:w="3537" w:type="dxa"/>
          </w:tcPr>
          <w:p w14:paraId="7D6C00AC" w14:textId="77777777" w:rsidR="00AC0CC3" w:rsidRPr="006C379C" w:rsidRDefault="00AC0CC3" w:rsidP="00BD4B4D">
            <w:pPr>
              <w:rPr>
                <w:b/>
                <w:smallCaps/>
              </w:rPr>
            </w:pPr>
            <w:r w:rsidRPr="006C379C">
              <w:rPr>
                <w:b/>
                <w:smallCaps/>
              </w:rPr>
              <w:t>СОГЛАСОВАНО:</w:t>
            </w:r>
          </w:p>
          <w:p w14:paraId="3362BD66" w14:textId="77777777" w:rsidR="00AC0CC3" w:rsidRPr="006C379C" w:rsidRDefault="00AC0CC3" w:rsidP="00BD4B4D">
            <w:pPr>
              <w:pStyle w:val="ac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379C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профкома _____________Н.В. </w:t>
            </w:r>
            <w:proofErr w:type="spellStart"/>
            <w:r w:rsidRPr="006C379C">
              <w:rPr>
                <w:rFonts w:ascii="Times New Roman" w:hAnsi="Times New Roman"/>
                <w:b w:val="0"/>
                <w:sz w:val="24"/>
                <w:szCs w:val="24"/>
              </w:rPr>
              <w:t>Шиканова</w:t>
            </w:r>
            <w:proofErr w:type="spellEnd"/>
          </w:p>
          <w:p w14:paraId="6E08AFB8" w14:textId="77777777" w:rsidR="00AC0CC3" w:rsidRPr="006C379C" w:rsidRDefault="00AC0CC3" w:rsidP="00BD4B4D">
            <w:pPr>
              <w:pStyle w:val="ac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C379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                                       </w:t>
            </w:r>
          </w:p>
          <w:p w14:paraId="5E4A127D" w14:textId="77777777" w:rsidR="00AC0CC3" w:rsidRPr="006C379C" w:rsidRDefault="00AC0CC3" w:rsidP="00BD4B4D">
            <w:pPr>
              <w:pStyle w:val="ac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379C">
              <w:rPr>
                <w:rFonts w:ascii="Times New Roman" w:hAnsi="Times New Roman"/>
                <w:b w:val="0"/>
                <w:sz w:val="24"/>
                <w:szCs w:val="24"/>
              </w:rPr>
              <w:t>«___» ______________20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  <w:r w:rsidRPr="006C379C">
              <w:rPr>
                <w:rFonts w:ascii="Times New Roman" w:hAnsi="Times New Roman"/>
                <w:b w:val="0"/>
                <w:sz w:val="24"/>
                <w:szCs w:val="24"/>
              </w:rPr>
              <w:t>г.</w:t>
            </w:r>
          </w:p>
          <w:p w14:paraId="5AB42DEF" w14:textId="77777777" w:rsidR="00AC0CC3" w:rsidRPr="006C379C" w:rsidRDefault="00AC0CC3" w:rsidP="00BD4B4D">
            <w:pPr>
              <w:rPr>
                <w:bCs/>
                <w:smallCaps/>
              </w:rPr>
            </w:pPr>
          </w:p>
        </w:tc>
        <w:tc>
          <w:tcPr>
            <w:tcW w:w="2192" w:type="dxa"/>
          </w:tcPr>
          <w:p w14:paraId="4D531293" w14:textId="77777777" w:rsidR="00AC0CC3" w:rsidRPr="006C379C" w:rsidRDefault="00AC0CC3" w:rsidP="00BD4B4D">
            <w:pPr>
              <w:jc w:val="center"/>
              <w:rPr>
                <w:b/>
                <w:smallCaps/>
              </w:rPr>
            </w:pPr>
          </w:p>
        </w:tc>
        <w:tc>
          <w:tcPr>
            <w:tcW w:w="3969" w:type="dxa"/>
          </w:tcPr>
          <w:p w14:paraId="06FC68B3" w14:textId="77777777" w:rsidR="00AC0CC3" w:rsidRPr="006C379C" w:rsidRDefault="00AC0CC3" w:rsidP="00BD4B4D">
            <w:pPr>
              <w:rPr>
                <w:b/>
                <w:smallCaps/>
              </w:rPr>
            </w:pPr>
            <w:r w:rsidRPr="006C379C">
              <w:rPr>
                <w:b/>
                <w:smallCaps/>
              </w:rPr>
              <w:t>УТВЕРЖДАЮ</w:t>
            </w:r>
          </w:p>
          <w:p w14:paraId="1C493F98" w14:textId="77777777" w:rsidR="00AC0CC3" w:rsidRPr="006C379C" w:rsidRDefault="00AC0CC3" w:rsidP="00BD4B4D">
            <w:r w:rsidRPr="006C379C">
              <w:t>Заведующий МАДОУ</w:t>
            </w:r>
          </w:p>
          <w:p w14:paraId="41197645" w14:textId="77777777" w:rsidR="00AC0CC3" w:rsidRPr="006C379C" w:rsidRDefault="00AC0CC3" w:rsidP="00BD4B4D">
            <w:r w:rsidRPr="006C379C">
              <w:t>____________ Л.Ю.</w:t>
            </w:r>
            <w:r>
              <w:t xml:space="preserve"> </w:t>
            </w:r>
            <w:r w:rsidRPr="006C379C">
              <w:t>Лазаренко</w:t>
            </w:r>
          </w:p>
          <w:p w14:paraId="08DB1CEC" w14:textId="77777777" w:rsidR="00AC0CC3" w:rsidRPr="006C379C" w:rsidRDefault="00AC0CC3" w:rsidP="00BD4B4D">
            <w:r w:rsidRPr="006C379C">
              <w:t>«____» _____________ 20</w:t>
            </w:r>
            <w:r>
              <w:t>22</w:t>
            </w:r>
            <w:r w:rsidRPr="006C379C">
              <w:t>г.</w:t>
            </w:r>
          </w:p>
          <w:p w14:paraId="58F133C5" w14:textId="77777777" w:rsidR="00AC0CC3" w:rsidRPr="006C379C" w:rsidRDefault="00AC0CC3" w:rsidP="00BD4B4D">
            <w:pPr>
              <w:rPr>
                <w:b/>
                <w:smallCaps/>
              </w:rPr>
            </w:pPr>
            <w:r w:rsidRPr="006C379C">
              <w:t xml:space="preserve">Приказ № </w:t>
            </w:r>
            <w:r>
              <w:t>103</w:t>
            </w:r>
            <w:r w:rsidRPr="006C379C">
              <w:t xml:space="preserve">-д от </w:t>
            </w:r>
            <w:r>
              <w:t>12</w:t>
            </w:r>
            <w:r w:rsidRPr="006C379C">
              <w:t>.0</w:t>
            </w:r>
            <w:r>
              <w:t>4</w:t>
            </w:r>
            <w:r w:rsidRPr="006C379C">
              <w:t>.20</w:t>
            </w:r>
            <w:r>
              <w:t>22</w:t>
            </w:r>
            <w:r w:rsidRPr="006C379C">
              <w:t>г.</w:t>
            </w:r>
          </w:p>
        </w:tc>
      </w:tr>
    </w:tbl>
    <w:p w14:paraId="1BFECA00" w14:textId="4BEBB118" w:rsidR="009F3CE8" w:rsidRPr="00AC0CC3" w:rsidRDefault="00540EBA" w:rsidP="00AC0CC3">
      <w:r>
        <w:rPr>
          <w:sz w:val="28"/>
        </w:rPr>
        <w:t xml:space="preserve">                  </w:t>
      </w:r>
      <w:r w:rsidR="00107878" w:rsidRPr="005C5A5A">
        <w:rPr>
          <w:rFonts w:ascii="Liberation Serif" w:hAnsi="Liberation Serif"/>
          <w:sz w:val="28"/>
          <w:szCs w:val="28"/>
        </w:rPr>
        <w:t xml:space="preserve">                                     </w:t>
      </w:r>
      <w:r w:rsidR="00255E99" w:rsidRPr="005C5A5A">
        <w:rPr>
          <w:rFonts w:ascii="Liberation Serif" w:hAnsi="Liberation Serif"/>
          <w:sz w:val="28"/>
          <w:szCs w:val="28"/>
        </w:rPr>
        <w:t xml:space="preserve">       </w:t>
      </w:r>
      <w:r w:rsidR="00107878" w:rsidRPr="005C5A5A">
        <w:rPr>
          <w:rFonts w:ascii="Liberation Serif" w:hAnsi="Liberation Serif"/>
          <w:sz w:val="28"/>
          <w:szCs w:val="28"/>
        </w:rPr>
        <w:t xml:space="preserve">              </w:t>
      </w:r>
    </w:p>
    <w:p w14:paraId="52FB09E2" w14:textId="77777777" w:rsidR="00AF00CA" w:rsidRPr="00AC0CC3" w:rsidRDefault="009F3CE8" w:rsidP="00CD063B">
      <w:pPr>
        <w:pStyle w:val="ConsPlusNormal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C0CC3">
        <w:rPr>
          <w:rFonts w:ascii="Liberation Serif" w:hAnsi="Liberation Serif" w:cs="Times New Roman"/>
          <w:b/>
          <w:bCs/>
          <w:sz w:val="28"/>
          <w:szCs w:val="28"/>
        </w:rPr>
        <w:t>По</w:t>
      </w:r>
      <w:r w:rsidR="00AF00CA" w:rsidRPr="00AC0CC3">
        <w:rPr>
          <w:rFonts w:ascii="Liberation Serif" w:hAnsi="Liberation Serif" w:cs="Times New Roman"/>
          <w:b/>
          <w:bCs/>
          <w:sz w:val="28"/>
          <w:szCs w:val="28"/>
        </w:rPr>
        <w:t xml:space="preserve">ложение </w:t>
      </w:r>
    </w:p>
    <w:p w14:paraId="1EBC1398" w14:textId="6795F045" w:rsidR="00AF00CA" w:rsidRPr="00AC0CC3" w:rsidRDefault="00AF00CA" w:rsidP="00CD063B">
      <w:pPr>
        <w:pStyle w:val="ConsPlusNormal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C0CC3">
        <w:rPr>
          <w:rFonts w:ascii="Liberation Serif" w:hAnsi="Liberation Serif" w:cs="Times New Roman"/>
          <w:b/>
          <w:bCs/>
          <w:sz w:val="28"/>
          <w:szCs w:val="28"/>
        </w:rPr>
        <w:t xml:space="preserve">об </w:t>
      </w:r>
      <w:r w:rsidR="009F3CE8" w:rsidRPr="00AC0CC3">
        <w:rPr>
          <w:rFonts w:ascii="Liberation Serif" w:hAnsi="Liberation Serif" w:cs="Times New Roman"/>
          <w:b/>
          <w:bCs/>
          <w:sz w:val="28"/>
          <w:szCs w:val="28"/>
        </w:rPr>
        <w:t xml:space="preserve"> осуществлени</w:t>
      </w:r>
      <w:r w:rsidRPr="00AC0CC3">
        <w:rPr>
          <w:rFonts w:ascii="Liberation Serif" w:hAnsi="Liberation Serif" w:cs="Times New Roman"/>
          <w:b/>
          <w:bCs/>
          <w:sz w:val="28"/>
          <w:szCs w:val="28"/>
        </w:rPr>
        <w:t>е</w:t>
      </w:r>
      <w:proofErr w:type="gramEnd"/>
      <w:r w:rsidR="009F3CE8" w:rsidRPr="00AC0CC3">
        <w:rPr>
          <w:rFonts w:ascii="Liberation Serif" w:hAnsi="Liberation Serif" w:cs="Times New Roman"/>
          <w:b/>
          <w:bCs/>
          <w:sz w:val="28"/>
          <w:szCs w:val="28"/>
        </w:rPr>
        <w:t xml:space="preserve"> претензионной и исковой работы </w:t>
      </w:r>
    </w:p>
    <w:p w14:paraId="2C676B32" w14:textId="77777777" w:rsidR="00AF00CA" w:rsidRPr="00AC0CC3" w:rsidRDefault="009F3CE8" w:rsidP="00CD063B">
      <w:pPr>
        <w:pStyle w:val="ConsPlusNormal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C0CC3">
        <w:rPr>
          <w:rFonts w:ascii="Liberation Serif" w:hAnsi="Liberation Serif" w:cs="Times New Roman"/>
          <w:b/>
          <w:bCs/>
          <w:sz w:val="28"/>
          <w:szCs w:val="28"/>
        </w:rPr>
        <w:t>с просроченной дебиторской задолженностью</w:t>
      </w:r>
      <w:r w:rsidR="00AF00CA" w:rsidRPr="00AC0CC3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</w:p>
    <w:p w14:paraId="1898188D" w14:textId="189F2552" w:rsidR="00107878" w:rsidRPr="00AC0CC3" w:rsidRDefault="00AF00CA" w:rsidP="00CD063B">
      <w:pPr>
        <w:pStyle w:val="ConsPlusNormal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C0CC3">
        <w:rPr>
          <w:rFonts w:ascii="Liberation Serif" w:hAnsi="Liberation Serif" w:cs="Times New Roman"/>
          <w:b/>
          <w:bCs/>
          <w:sz w:val="28"/>
          <w:szCs w:val="28"/>
        </w:rPr>
        <w:t>МАДОУ детский сад № 39 «Родничок»</w:t>
      </w:r>
    </w:p>
    <w:p w14:paraId="1DF295B1" w14:textId="77777777" w:rsidR="009F3CE8" w:rsidRPr="005C5A5A" w:rsidRDefault="009F3CE8" w:rsidP="00CD063B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14:paraId="7E65712D" w14:textId="77777777" w:rsidR="00107878" w:rsidRPr="005C5A5A" w:rsidRDefault="00107878" w:rsidP="00CD063B">
      <w:pPr>
        <w:pStyle w:val="ConsPlu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5C5A5A">
        <w:rPr>
          <w:rFonts w:ascii="Liberation Serif" w:hAnsi="Liberation Serif" w:cs="Times New Roman"/>
          <w:sz w:val="28"/>
          <w:szCs w:val="28"/>
        </w:rPr>
        <w:t xml:space="preserve">1. </w:t>
      </w:r>
      <w:r w:rsidR="009F3CE8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14B3CF4D" w14:textId="77777777" w:rsidR="00BF7562" w:rsidRPr="005C5A5A" w:rsidRDefault="00BF7562" w:rsidP="00CD063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1246B81" w14:textId="6A72CD60" w:rsidR="009F3CE8" w:rsidRDefault="009F3CE8" w:rsidP="00C17921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F3CE8">
        <w:rPr>
          <w:rFonts w:ascii="Liberation Serif" w:hAnsi="Liberation Serif"/>
          <w:sz w:val="28"/>
          <w:szCs w:val="28"/>
        </w:rPr>
        <w:t xml:space="preserve">Настоящий Порядок устанавливает порядок работы и взаимодействия </w:t>
      </w:r>
      <w:r>
        <w:rPr>
          <w:rFonts w:ascii="Liberation Serif" w:hAnsi="Liberation Serif"/>
          <w:sz w:val="28"/>
          <w:szCs w:val="28"/>
        </w:rPr>
        <w:t>с</w:t>
      </w:r>
      <w:r w:rsidR="009356DE">
        <w:rPr>
          <w:rFonts w:ascii="Liberation Serif" w:hAnsi="Liberation Serif"/>
          <w:sz w:val="28"/>
          <w:szCs w:val="28"/>
        </w:rPr>
        <w:t>отрудников МАДОУ детский сад № 39 «</w:t>
      </w:r>
      <w:proofErr w:type="gramStart"/>
      <w:r w:rsidR="009356DE">
        <w:rPr>
          <w:rFonts w:ascii="Liberation Serif" w:hAnsi="Liberation Serif"/>
          <w:sz w:val="28"/>
          <w:szCs w:val="28"/>
        </w:rPr>
        <w:t>Родничок»(</w:t>
      </w:r>
      <w:proofErr w:type="gramEnd"/>
      <w:r w:rsidR="009356DE">
        <w:rPr>
          <w:rFonts w:ascii="Liberation Serif" w:hAnsi="Liberation Serif"/>
          <w:sz w:val="28"/>
          <w:szCs w:val="28"/>
        </w:rPr>
        <w:t>далее Учреждение)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F3CE8">
        <w:rPr>
          <w:rFonts w:ascii="Liberation Serif" w:hAnsi="Liberation Serif"/>
          <w:sz w:val="28"/>
          <w:szCs w:val="28"/>
        </w:rPr>
        <w:t>при осуществлении претензионной и исковой ра</w:t>
      </w:r>
      <w:r>
        <w:rPr>
          <w:rFonts w:ascii="Liberation Serif" w:hAnsi="Liberation Serif"/>
          <w:sz w:val="28"/>
          <w:szCs w:val="28"/>
        </w:rPr>
        <w:t>боты с просроченной дебиторской задолженностью.</w:t>
      </w:r>
    </w:p>
    <w:p w14:paraId="7D3D05FB" w14:textId="77777777" w:rsidR="00C17921" w:rsidRDefault="00C17921" w:rsidP="00C17921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настоящего Порядка используются следующие основные понятия</w:t>
      </w:r>
      <w:r w:rsidRPr="00C17921">
        <w:rPr>
          <w:rFonts w:ascii="Liberation Serif" w:hAnsi="Liberation Serif"/>
          <w:sz w:val="28"/>
          <w:szCs w:val="28"/>
        </w:rPr>
        <w:t>:</w:t>
      </w:r>
    </w:p>
    <w:p w14:paraId="291B7162" w14:textId="1472C852" w:rsidR="00C17921" w:rsidRDefault="00C17921" w:rsidP="00C17921">
      <w:pPr>
        <w:pStyle w:val="a8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деятельность по взысканию просроченной задолженности (взыскание) – юридические и фактические действия, совершаемые </w:t>
      </w:r>
      <w:r w:rsidR="009356DE">
        <w:rPr>
          <w:rFonts w:ascii="Liberation Serif" w:hAnsi="Liberation Serif"/>
          <w:sz w:val="28"/>
          <w:szCs w:val="28"/>
        </w:rPr>
        <w:t>Учреждением</w:t>
      </w:r>
      <w:r>
        <w:rPr>
          <w:rFonts w:ascii="Liberation Serif" w:hAnsi="Liberation Serif"/>
          <w:sz w:val="28"/>
          <w:szCs w:val="28"/>
        </w:rPr>
        <w:t>, и направленные на погашение должником просроченной дебиторской задолженности</w:t>
      </w:r>
      <w:r w:rsidRPr="00C17921">
        <w:rPr>
          <w:rFonts w:ascii="Liberation Serif" w:hAnsi="Liberation Serif"/>
          <w:sz w:val="28"/>
          <w:szCs w:val="28"/>
        </w:rPr>
        <w:t>;</w:t>
      </w:r>
    </w:p>
    <w:p w14:paraId="1CD9988B" w14:textId="77777777" w:rsidR="00467A2F" w:rsidRDefault="00B5410D" w:rsidP="00C17921">
      <w:pPr>
        <w:pStyle w:val="a8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должник –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</w:t>
      </w:r>
      <w:r w:rsidR="00EB6973">
        <w:rPr>
          <w:rFonts w:ascii="Liberation Serif" w:hAnsi="Liberation Serif"/>
          <w:sz w:val="28"/>
          <w:szCs w:val="28"/>
        </w:rPr>
        <w:t>, контрактом</w:t>
      </w:r>
      <w:r>
        <w:rPr>
          <w:rFonts w:ascii="Liberation Serif" w:hAnsi="Liberation Serif"/>
          <w:sz w:val="28"/>
          <w:szCs w:val="28"/>
        </w:rPr>
        <w:t>) и (или) законом, иным нормативным правовым актом. Должником также является поручитель</w:t>
      </w:r>
      <w:r w:rsidR="00467A2F">
        <w:rPr>
          <w:rFonts w:ascii="Liberation Serif" w:hAnsi="Liberation Serif"/>
          <w:sz w:val="28"/>
          <w:szCs w:val="28"/>
        </w:rPr>
        <w:t>, залогодатель, иное лицо, обязанное в силу закона или договора</w:t>
      </w:r>
      <w:r w:rsidR="00EB6973">
        <w:rPr>
          <w:rFonts w:ascii="Liberation Serif" w:hAnsi="Liberation Serif"/>
          <w:sz w:val="28"/>
          <w:szCs w:val="28"/>
        </w:rPr>
        <w:t xml:space="preserve"> (соглашения, контракта</w:t>
      </w:r>
      <w:r w:rsidR="00EB6973" w:rsidRPr="00EB6973">
        <w:rPr>
          <w:rFonts w:ascii="Liberation Serif" w:hAnsi="Liberation Serif"/>
          <w:sz w:val="28"/>
          <w:szCs w:val="28"/>
        </w:rPr>
        <w:t>)</w:t>
      </w:r>
      <w:r w:rsidR="00467A2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67A2F">
        <w:rPr>
          <w:rFonts w:ascii="Liberation Serif" w:hAnsi="Liberation Serif"/>
          <w:sz w:val="28"/>
          <w:szCs w:val="28"/>
        </w:rPr>
        <w:t>субсидиарно</w:t>
      </w:r>
      <w:proofErr w:type="spellEnd"/>
      <w:r w:rsidR="00467A2F">
        <w:rPr>
          <w:rFonts w:ascii="Liberation Serif" w:hAnsi="Liberation Serif"/>
          <w:sz w:val="28"/>
          <w:szCs w:val="28"/>
        </w:rPr>
        <w:t xml:space="preserve"> или солидарно с должником исполнить его обязательство перед кредитором, если иное прямо не предусмотрено Гражданским кодексом Российской Федерации</w:t>
      </w:r>
      <w:r w:rsidR="00467A2F" w:rsidRPr="00467A2F">
        <w:rPr>
          <w:rFonts w:ascii="Liberation Serif" w:hAnsi="Liberation Serif"/>
          <w:sz w:val="28"/>
          <w:szCs w:val="28"/>
        </w:rPr>
        <w:t>;</w:t>
      </w:r>
    </w:p>
    <w:p w14:paraId="62BDBB1A" w14:textId="77777777" w:rsidR="00467A2F" w:rsidRDefault="00467A2F" w:rsidP="00C17921">
      <w:pPr>
        <w:pStyle w:val="a8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просроченная дебиторская задолженность- суммарный объем не исполненных должником в установленный срок денежных обязательств</w:t>
      </w:r>
      <w:r w:rsidRPr="00467A2F">
        <w:rPr>
          <w:rFonts w:ascii="Liberation Serif" w:hAnsi="Liberation Serif"/>
          <w:sz w:val="28"/>
          <w:szCs w:val="28"/>
        </w:rPr>
        <w:t>;</w:t>
      </w:r>
    </w:p>
    <w:p w14:paraId="23BFAD89" w14:textId="0FFE03C6" w:rsidR="007837BF" w:rsidRDefault="00BA2E14" w:rsidP="00EB6973">
      <w:pPr>
        <w:pStyle w:val="a8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претензия – </w:t>
      </w:r>
      <w:r w:rsidR="009C7563">
        <w:rPr>
          <w:rFonts w:ascii="Liberation Serif" w:hAnsi="Liberation Serif"/>
          <w:sz w:val="28"/>
          <w:szCs w:val="28"/>
        </w:rPr>
        <w:t xml:space="preserve">досудебное </w:t>
      </w:r>
      <w:r>
        <w:rPr>
          <w:rFonts w:ascii="Liberation Serif" w:hAnsi="Liberation Serif"/>
          <w:sz w:val="28"/>
          <w:szCs w:val="28"/>
        </w:rPr>
        <w:t xml:space="preserve">требование в письменной форме о восстановлении нарушенных имущественных прав и охраняемых законом интересов </w:t>
      </w:r>
      <w:r w:rsidR="009356DE">
        <w:rPr>
          <w:rFonts w:ascii="Liberation Serif" w:hAnsi="Liberation Serif"/>
          <w:sz w:val="28"/>
          <w:szCs w:val="28"/>
        </w:rPr>
        <w:t>Учреждения</w:t>
      </w:r>
      <w:r>
        <w:rPr>
          <w:rFonts w:ascii="Liberation Serif" w:hAnsi="Liberation Serif"/>
          <w:sz w:val="28"/>
          <w:szCs w:val="28"/>
        </w:rPr>
        <w:t>, основанных на законе и (или) договоре (соглашении</w:t>
      </w:r>
      <w:r w:rsidR="00964E41">
        <w:rPr>
          <w:rFonts w:ascii="Liberation Serif" w:hAnsi="Liberation Serif"/>
          <w:sz w:val="28"/>
          <w:szCs w:val="28"/>
        </w:rPr>
        <w:t>, контракте</w:t>
      </w:r>
      <w:r>
        <w:rPr>
          <w:rFonts w:ascii="Liberation Serif" w:hAnsi="Liberation Serif"/>
          <w:sz w:val="28"/>
          <w:szCs w:val="28"/>
        </w:rPr>
        <w:t>)</w:t>
      </w:r>
      <w:r w:rsidR="007837BF">
        <w:rPr>
          <w:rFonts w:ascii="Liberation Serif" w:hAnsi="Liberation Serif"/>
          <w:sz w:val="28"/>
          <w:szCs w:val="28"/>
        </w:rPr>
        <w:t>, иных нормативных правовых актах</w:t>
      </w:r>
      <w:r w:rsidR="007837BF" w:rsidRPr="007837BF">
        <w:rPr>
          <w:rFonts w:ascii="Liberation Serif" w:hAnsi="Liberation Serif"/>
          <w:sz w:val="28"/>
          <w:szCs w:val="28"/>
        </w:rPr>
        <w:t>;</w:t>
      </w:r>
    </w:p>
    <w:p w14:paraId="0B71397D" w14:textId="4B14E6EA" w:rsidR="00EB6973" w:rsidRDefault="007837BF" w:rsidP="00EB6973">
      <w:pPr>
        <w:pStyle w:val="a8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иск, исковое заявление – направленное суду, органу, уполномоченному разрешать соответствующие споры по их подведомственности и подсудности, </w:t>
      </w:r>
      <w:r w:rsidR="00EB6973">
        <w:rPr>
          <w:rFonts w:ascii="Liberation Serif" w:hAnsi="Liberation Serif"/>
          <w:sz w:val="28"/>
          <w:szCs w:val="28"/>
        </w:rPr>
        <w:t xml:space="preserve">письменное </w:t>
      </w:r>
      <w:r w:rsidR="00200E23">
        <w:rPr>
          <w:rFonts w:ascii="Liberation Serif" w:hAnsi="Liberation Serif"/>
          <w:sz w:val="28"/>
          <w:szCs w:val="28"/>
        </w:rPr>
        <w:t>требование</w:t>
      </w:r>
      <w:r w:rsidR="00EB6973">
        <w:rPr>
          <w:rFonts w:ascii="Liberation Serif" w:hAnsi="Liberation Serif"/>
          <w:sz w:val="28"/>
          <w:szCs w:val="28"/>
        </w:rPr>
        <w:t xml:space="preserve"> </w:t>
      </w:r>
      <w:r w:rsidR="009356DE">
        <w:rPr>
          <w:rFonts w:ascii="Liberation Serif" w:hAnsi="Liberation Serif"/>
          <w:sz w:val="28"/>
          <w:szCs w:val="28"/>
        </w:rPr>
        <w:t>Учреждения</w:t>
      </w:r>
      <w:r w:rsidR="00EB6973">
        <w:rPr>
          <w:rFonts w:ascii="Liberation Serif" w:hAnsi="Liberation Serif"/>
          <w:sz w:val="28"/>
          <w:szCs w:val="28"/>
        </w:rPr>
        <w:t xml:space="preserve"> об оспаривании или восстановлении в принудительном порядке нарушенных имущественных прав и охраняемых законом </w:t>
      </w:r>
      <w:r w:rsidR="00EB6973">
        <w:rPr>
          <w:rFonts w:ascii="Liberation Serif" w:hAnsi="Liberation Serif"/>
          <w:sz w:val="28"/>
          <w:szCs w:val="28"/>
        </w:rPr>
        <w:lastRenderedPageBreak/>
        <w:t>интересов, основанных на законе</w:t>
      </w:r>
      <w:r w:rsidR="00EB6973" w:rsidRPr="00EB6973">
        <w:rPr>
          <w:rFonts w:ascii="Liberation Serif" w:hAnsi="Liberation Serif"/>
          <w:sz w:val="28"/>
          <w:szCs w:val="28"/>
        </w:rPr>
        <w:t xml:space="preserve"> </w:t>
      </w:r>
      <w:r w:rsidR="00EB6973">
        <w:rPr>
          <w:rFonts w:ascii="Liberation Serif" w:hAnsi="Liberation Serif"/>
          <w:sz w:val="28"/>
          <w:szCs w:val="28"/>
        </w:rPr>
        <w:t>и (или) договоре (соглашении</w:t>
      </w:r>
      <w:r w:rsidR="00964E41">
        <w:rPr>
          <w:rFonts w:ascii="Liberation Serif" w:hAnsi="Liberation Serif"/>
          <w:sz w:val="28"/>
          <w:szCs w:val="28"/>
        </w:rPr>
        <w:t>, контракте</w:t>
      </w:r>
      <w:r w:rsidR="00EB6973">
        <w:rPr>
          <w:rFonts w:ascii="Liberation Serif" w:hAnsi="Liberation Serif"/>
          <w:sz w:val="28"/>
          <w:szCs w:val="28"/>
        </w:rPr>
        <w:t>), иных нормативных правовых актах</w:t>
      </w:r>
      <w:r w:rsidR="00EB6973" w:rsidRPr="007837BF">
        <w:rPr>
          <w:rFonts w:ascii="Liberation Serif" w:hAnsi="Liberation Serif"/>
          <w:sz w:val="28"/>
          <w:szCs w:val="28"/>
        </w:rPr>
        <w:t>;</w:t>
      </w:r>
    </w:p>
    <w:p w14:paraId="11B72649" w14:textId="40F7CB5D" w:rsidR="00C768B9" w:rsidRDefault="00964E41" w:rsidP="0076755C">
      <w:pPr>
        <w:pStyle w:val="a8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 w:rsidR="00934235">
        <w:rPr>
          <w:rFonts w:ascii="Liberation Serif" w:hAnsi="Liberation Serif"/>
          <w:sz w:val="28"/>
          <w:szCs w:val="28"/>
        </w:rPr>
        <w:t>ветственное лицо</w:t>
      </w:r>
      <w:r>
        <w:rPr>
          <w:rFonts w:ascii="Liberation Serif" w:hAnsi="Liberation Serif"/>
          <w:sz w:val="28"/>
          <w:szCs w:val="28"/>
        </w:rPr>
        <w:t xml:space="preserve"> – лицо, назначаемое руководителем </w:t>
      </w:r>
      <w:r w:rsidR="009356DE">
        <w:rPr>
          <w:rFonts w:ascii="Liberation Serif" w:hAnsi="Liberation Serif"/>
          <w:sz w:val="28"/>
          <w:szCs w:val="28"/>
        </w:rPr>
        <w:t>Учреждения</w:t>
      </w:r>
      <w:r>
        <w:rPr>
          <w:rFonts w:ascii="Liberation Serif" w:hAnsi="Liberation Serif"/>
          <w:sz w:val="28"/>
          <w:szCs w:val="28"/>
        </w:rPr>
        <w:t xml:space="preserve"> для совершения определенных действий в рамках </w:t>
      </w:r>
      <w:r>
        <w:rPr>
          <w:rFonts w:ascii="Liberation Serif" w:hAnsi="Liberation Serif"/>
          <w:sz w:val="28"/>
          <w:szCs w:val="28"/>
          <w:lang w:bidi="ru-RU"/>
        </w:rPr>
        <w:t>осуществления</w:t>
      </w:r>
      <w:r w:rsidRPr="00964E41">
        <w:rPr>
          <w:rFonts w:ascii="Liberation Serif" w:hAnsi="Liberation Serif"/>
          <w:sz w:val="28"/>
          <w:szCs w:val="28"/>
          <w:lang w:bidi="ru-RU"/>
        </w:rPr>
        <w:t xml:space="preserve"> претензионной и исковой работы с просроченной дебиторской задолженностью </w:t>
      </w:r>
      <w:r w:rsidR="009356DE">
        <w:rPr>
          <w:rFonts w:ascii="Liberation Serif" w:hAnsi="Liberation Serif"/>
          <w:sz w:val="28"/>
          <w:szCs w:val="28"/>
          <w:lang w:bidi="ru-RU"/>
        </w:rPr>
        <w:t>Учреждения</w:t>
      </w:r>
      <w:r>
        <w:rPr>
          <w:rFonts w:ascii="Liberation Serif" w:hAnsi="Liberation Serif"/>
          <w:sz w:val="28"/>
          <w:szCs w:val="28"/>
          <w:lang w:bidi="ru-RU"/>
        </w:rPr>
        <w:t>.</w:t>
      </w:r>
    </w:p>
    <w:p w14:paraId="3A448900" w14:textId="06B69CA0" w:rsidR="009312E5" w:rsidRDefault="0076755C" w:rsidP="00934235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минимизации объемов просроченной дебиторской задолженности </w:t>
      </w:r>
      <w:r w:rsidR="009356DE">
        <w:rPr>
          <w:rFonts w:ascii="Liberation Serif" w:hAnsi="Liberation Serif"/>
          <w:sz w:val="28"/>
          <w:szCs w:val="28"/>
        </w:rPr>
        <w:t xml:space="preserve">бухгалтерией </w:t>
      </w:r>
      <w:proofErr w:type="gramStart"/>
      <w:r w:rsidR="009356DE">
        <w:rPr>
          <w:rFonts w:ascii="Liberation Serif" w:hAnsi="Liberation Serif"/>
          <w:sz w:val="28"/>
          <w:szCs w:val="28"/>
        </w:rPr>
        <w:t>Учреждения</w:t>
      </w:r>
      <w:r w:rsidR="009E5FD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осуществляется</w:t>
      </w:r>
      <w:proofErr w:type="gramEnd"/>
      <w:r w:rsidR="009312E5" w:rsidRPr="009312E5">
        <w:rPr>
          <w:rFonts w:ascii="Liberation Serif" w:hAnsi="Liberation Serif"/>
          <w:sz w:val="28"/>
          <w:szCs w:val="28"/>
        </w:rPr>
        <w:t>:</w:t>
      </w:r>
    </w:p>
    <w:p w14:paraId="72488D9A" w14:textId="77777777" w:rsidR="009312E5" w:rsidRDefault="0034336A" w:rsidP="00934235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12E5">
        <w:rPr>
          <w:rFonts w:ascii="Liberation Serif" w:hAnsi="Liberation Serif"/>
          <w:sz w:val="28"/>
          <w:szCs w:val="28"/>
        </w:rPr>
        <w:t>оперативный</w:t>
      </w:r>
      <w:r w:rsidR="0076755C" w:rsidRPr="009312E5">
        <w:rPr>
          <w:rFonts w:ascii="Liberation Serif" w:hAnsi="Liberation Serif"/>
          <w:sz w:val="28"/>
          <w:szCs w:val="28"/>
        </w:rPr>
        <w:t xml:space="preserve"> контроль (мониторинг) за состоянием </w:t>
      </w:r>
      <w:r w:rsidRPr="009312E5">
        <w:rPr>
          <w:rFonts w:ascii="Liberation Serif" w:hAnsi="Liberation Serif"/>
          <w:sz w:val="28"/>
          <w:szCs w:val="28"/>
        </w:rPr>
        <w:t>дебиторской задолженности</w:t>
      </w:r>
      <w:r w:rsidR="009E5FD3">
        <w:rPr>
          <w:rFonts w:ascii="Liberation Serif" w:hAnsi="Liberation Serif"/>
          <w:sz w:val="28"/>
          <w:szCs w:val="28"/>
        </w:rPr>
        <w:t>, полнотой и достоверностью документов, подтверждающих дебиторскую задолженность</w:t>
      </w:r>
      <w:r w:rsidR="009312E5" w:rsidRPr="009312E5">
        <w:rPr>
          <w:rFonts w:ascii="Liberation Serif" w:hAnsi="Liberation Serif"/>
          <w:sz w:val="28"/>
          <w:szCs w:val="28"/>
        </w:rPr>
        <w:t xml:space="preserve">; </w:t>
      </w:r>
    </w:p>
    <w:p w14:paraId="646D4D85" w14:textId="77777777" w:rsidR="00100A1D" w:rsidRPr="009312E5" w:rsidRDefault="009312E5" w:rsidP="00934235">
      <w:pPr>
        <w:pStyle w:val="a8"/>
        <w:numPr>
          <w:ilvl w:val="0"/>
          <w:numId w:val="1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12E5">
        <w:rPr>
          <w:rFonts w:ascii="Liberation Serif" w:hAnsi="Liberation Serif"/>
          <w:sz w:val="28"/>
          <w:szCs w:val="28"/>
        </w:rPr>
        <w:t xml:space="preserve"> </w:t>
      </w:r>
      <w:r w:rsidR="0034336A" w:rsidRPr="009312E5">
        <w:rPr>
          <w:rFonts w:ascii="Liberation Serif" w:hAnsi="Liberation Serif"/>
          <w:sz w:val="28"/>
          <w:szCs w:val="28"/>
        </w:rPr>
        <w:t>инвентаризация просроченной дебиторской задолженности, прово</w:t>
      </w:r>
      <w:r w:rsidR="009D690B">
        <w:rPr>
          <w:rFonts w:ascii="Liberation Serif" w:hAnsi="Liberation Serif"/>
          <w:sz w:val="28"/>
          <w:szCs w:val="28"/>
        </w:rPr>
        <w:t>димая ежеквартально в срок до 15</w:t>
      </w:r>
      <w:r w:rsidR="0034336A" w:rsidRPr="009312E5">
        <w:rPr>
          <w:rFonts w:ascii="Liberation Serif" w:hAnsi="Liberation Serif"/>
          <w:sz w:val="28"/>
          <w:szCs w:val="28"/>
        </w:rPr>
        <w:t xml:space="preserve"> числа месяца, следующего за отчетным кварталом.</w:t>
      </w:r>
    </w:p>
    <w:p w14:paraId="5043DBD4" w14:textId="77777777" w:rsidR="00964E41" w:rsidRDefault="00D9340F" w:rsidP="00D9340F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Работа с просроченной дебиторской задолженностью осуществляется в три этапа</w:t>
      </w:r>
      <w:r w:rsidRPr="00D9340F">
        <w:rPr>
          <w:rFonts w:ascii="Liberation Serif" w:hAnsi="Liberation Serif"/>
          <w:sz w:val="28"/>
          <w:szCs w:val="28"/>
        </w:rPr>
        <w:t>:</w:t>
      </w:r>
    </w:p>
    <w:p w14:paraId="56553F29" w14:textId="77777777" w:rsidR="00D9340F" w:rsidRPr="00D9340F" w:rsidRDefault="00D9340F" w:rsidP="00D9340F">
      <w:pPr>
        <w:pStyle w:val="a8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>претензионный (досудебный) этап</w:t>
      </w:r>
      <w:r>
        <w:rPr>
          <w:rFonts w:ascii="Liberation Serif" w:hAnsi="Liberation Serif"/>
          <w:sz w:val="28"/>
          <w:szCs w:val="28"/>
          <w:lang w:val="en-US"/>
        </w:rPr>
        <w:t>;</w:t>
      </w:r>
    </w:p>
    <w:p w14:paraId="1F64FE5C" w14:textId="77777777" w:rsidR="00D9340F" w:rsidRPr="00D9340F" w:rsidRDefault="00D9340F" w:rsidP="00D9340F">
      <w:pPr>
        <w:pStyle w:val="a8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>исковой (судебный) этап</w:t>
      </w:r>
      <w:r>
        <w:rPr>
          <w:rFonts w:ascii="Liberation Serif" w:hAnsi="Liberation Serif"/>
          <w:sz w:val="28"/>
          <w:szCs w:val="28"/>
          <w:lang w:val="en-US"/>
        </w:rPr>
        <w:t>;</w:t>
      </w:r>
    </w:p>
    <w:p w14:paraId="007EC992" w14:textId="77777777" w:rsidR="00D9340F" w:rsidRPr="00D9340F" w:rsidRDefault="00D9340F" w:rsidP="00D9340F">
      <w:pPr>
        <w:pStyle w:val="a8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ascii="Liberation Serif" w:hAnsi="Liberation Serif"/>
          <w:sz w:val="28"/>
          <w:szCs w:val="28"/>
        </w:rPr>
        <w:t>принудительное исполнение судебного акта.</w:t>
      </w:r>
    </w:p>
    <w:p w14:paraId="1B0797B8" w14:textId="77777777" w:rsidR="00D9340F" w:rsidRDefault="00D9340F" w:rsidP="00D9340F">
      <w:pPr>
        <w:ind w:left="709"/>
        <w:jc w:val="both"/>
        <w:rPr>
          <w:rFonts w:ascii="Liberation Serif" w:hAnsi="Liberation Serif"/>
          <w:sz w:val="28"/>
          <w:szCs w:val="28"/>
          <w:lang w:val="en-US"/>
        </w:rPr>
      </w:pPr>
    </w:p>
    <w:p w14:paraId="0D5431BC" w14:textId="77777777" w:rsidR="00D9340F" w:rsidRDefault="00D9340F" w:rsidP="00D9340F">
      <w:pPr>
        <w:pStyle w:val="a8"/>
        <w:numPr>
          <w:ilvl w:val="0"/>
          <w:numId w:val="10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ведения претензионной работы</w:t>
      </w:r>
    </w:p>
    <w:p w14:paraId="7204A7A3" w14:textId="77777777" w:rsidR="00D9340F" w:rsidRDefault="00D9340F" w:rsidP="00D9340F">
      <w:pPr>
        <w:pStyle w:val="a8"/>
        <w:ind w:left="450"/>
        <w:rPr>
          <w:rFonts w:ascii="Liberation Serif" w:hAnsi="Liberation Serif"/>
          <w:sz w:val="28"/>
          <w:szCs w:val="28"/>
        </w:rPr>
      </w:pPr>
    </w:p>
    <w:p w14:paraId="37A01276" w14:textId="29F2C00D" w:rsidR="00D9340F" w:rsidRDefault="009D690B" w:rsidP="00442050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случае выявления просроченной дебиторской задолженности по итогам проводимых мероприятий, направленных </w:t>
      </w:r>
      <w:r w:rsidR="00DC0061">
        <w:rPr>
          <w:rFonts w:ascii="Liberation Serif" w:hAnsi="Liberation Serif"/>
          <w:sz w:val="28"/>
          <w:szCs w:val="28"/>
        </w:rPr>
        <w:t>на минимизацию объем</w:t>
      </w:r>
      <w:r w:rsidR="00F66381">
        <w:rPr>
          <w:rFonts w:ascii="Liberation Serif" w:hAnsi="Liberation Serif"/>
          <w:sz w:val="28"/>
          <w:szCs w:val="28"/>
        </w:rPr>
        <w:t xml:space="preserve">ов данной </w:t>
      </w:r>
      <w:proofErr w:type="gramStart"/>
      <w:r w:rsidR="00F66381">
        <w:rPr>
          <w:rFonts w:ascii="Liberation Serif" w:hAnsi="Liberation Serif"/>
          <w:sz w:val="28"/>
          <w:szCs w:val="28"/>
        </w:rPr>
        <w:t xml:space="preserve">задолженности, </w:t>
      </w:r>
      <w:r w:rsidR="00DC0061">
        <w:rPr>
          <w:rFonts w:ascii="Liberation Serif" w:hAnsi="Liberation Serif"/>
          <w:sz w:val="28"/>
          <w:szCs w:val="28"/>
        </w:rPr>
        <w:t xml:space="preserve"> бухгалтер</w:t>
      </w:r>
      <w:r w:rsidR="009356DE">
        <w:rPr>
          <w:rFonts w:ascii="Liberation Serif" w:hAnsi="Liberation Serif"/>
          <w:sz w:val="28"/>
          <w:szCs w:val="28"/>
        </w:rPr>
        <w:t>ия</w:t>
      </w:r>
      <w:proofErr w:type="gramEnd"/>
      <w:r w:rsidR="009D1275">
        <w:rPr>
          <w:rFonts w:ascii="Liberation Serif" w:hAnsi="Liberation Serif"/>
          <w:sz w:val="28"/>
          <w:szCs w:val="28"/>
        </w:rPr>
        <w:t xml:space="preserve"> Учреждения</w:t>
      </w:r>
      <w:r w:rsidR="00DC0061">
        <w:rPr>
          <w:rFonts w:ascii="Liberation Serif" w:hAnsi="Liberation Serif"/>
          <w:sz w:val="28"/>
          <w:szCs w:val="28"/>
        </w:rPr>
        <w:t xml:space="preserve"> в срок не позднее 20</w:t>
      </w:r>
      <w:r w:rsidR="004F47D2">
        <w:rPr>
          <w:rFonts w:ascii="Liberation Serif" w:hAnsi="Liberation Serif"/>
          <w:sz w:val="28"/>
          <w:szCs w:val="28"/>
        </w:rPr>
        <w:t xml:space="preserve"> календарных</w:t>
      </w:r>
      <w:r w:rsidR="00DC0061">
        <w:rPr>
          <w:rFonts w:ascii="Liberation Serif" w:hAnsi="Liberation Serif"/>
          <w:sz w:val="28"/>
          <w:szCs w:val="28"/>
        </w:rPr>
        <w:t xml:space="preserve"> дней с момента образования просроченной дебиторской задолженности </w:t>
      </w:r>
      <w:r w:rsidR="00F66381">
        <w:rPr>
          <w:rFonts w:ascii="Liberation Serif" w:hAnsi="Liberation Serif"/>
          <w:sz w:val="28"/>
          <w:szCs w:val="28"/>
        </w:rPr>
        <w:t xml:space="preserve">предоставляет </w:t>
      </w:r>
      <w:r w:rsidR="003C0307">
        <w:rPr>
          <w:rFonts w:ascii="Liberation Serif" w:hAnsi="Liberation Serif"/>
          <w:sz w:val="28"/>
          <w:szCs w:val="28"/>
        </w:rPr>
        <w:t xml:space="preserve">лицу, </w:t>
      </w:r>
      <w:r w:rsidR="00F66381">
        <w:rPr>
          <w:rFonts w:ascii="Liberation Serif" w:hAnsi="Liberation Serif"/>
          <w:sz w:val="28"/>
          <w:szCs w:val="28"/>
        </w:rPr>
        <w:t xml:space="preserve">ответственному </w:t>
      </w:r>
      <w:r w:rsidR="003C0307">
        <w:rPr>
          <w:rFonts w:ascii="Liberation Serif" w:hAnsi="Liberation Serif"/>
          <w:sz w:val="28"/>
          <w:szCs w:val="28"/>
        </w:rPr>
        <w:t xml:space="preserve">за </w:t>
      </w:r>
      <w:r w:rsidR="004F47D2">
        <w:rPr>
          <w:rFonts w:ascii="Liberation Serif" w:hAnsi="Liberation Serif"/>
          <w:sz w:val="28"/>
          <w:szCs w:val="28"/>
        </w:rPr>
        <w:t>осуществление претензионной работы</w:t>
      </w:r>
      <w:r w:rsidR="003C0307">
        <w:rPr>
          <w:rFonts w:ascii="Liberation Serif" w:hAnsi="Liberation Serif"/>
          <w:sz w:val="28"/>
          <w:szCs w:val="28"/>
        </w:rPr>
        <w:t xml:space="preserve">, </w:t>
      </w:r>
      <w:r w:rsidR="003C2BB1">
        <w:rPr>
          <w:rFonts w:ascii="Liberation Serif" w:hAnsi="Liberation Serif"/>
          <w:sz w:val="28"/>
          <w:szCs w:val="28"/>
        </w:rPr>
        <w:t>следующие документы</w:t>
      </w:r>
      <w:r w:rsidR="003C2BB1" w:rsidRPr="003C2BB1">
        <w:rPr>
          <w:rFonts w:ascii="Liberation Serif" w:hAnsi="Liberation Serif"/>
          <w:sz w:val="28"/>
          <w:szCs w:val="28"/>
        </w:rPr>
        <w:t>:</w:t>
      </w:r>
    </w:p>
    <w:p w14:paraId="12F10CDD" w14:textId="77777777" w:rsidR="003C2BB1" w:rsidRDefault="003C2BB1" w:rsidP="00442050">
      <w:pPr>
        <w:pStyle w:val="a8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копии документов, на основании которых </w:t>
      </w:r>
      <w:r w:rsidR="00442050">
        <w:rPr>
          <w:rFonts w:ascii="Liberation Serif" w:hAnsi="Liberation Serif"/>
          <w:sz w:val="28"/>
          <w:szCs w:val="28"/>
        </w:rPr>
        <w:t>возникла дебиторская задолженность, и документов, подтверждающих ее размер (договора (соглашения, контракты), счета (счета-фактуры), акты передачи товарно-материальных ценностей, выполненных работ или оказанных услуг, акты сверок взаимных расчетов и т.д.)</w:t>
      </w:r>
      <w:r w:rsidR="00442050" w:rsidRPr="00442050">
        <w:rPr>
          <w:rFonts w:ascii="Liberation Serif" w:hAnsi="Liberation Serif"/>
          <w:sz w:val="28"/>
          <w:szCs w:val="28"/>
        </w:rPr>
        <w:t>;</w:t>
      </w:r>
    </w:p>
    <w:p w14:paraId="44874583" w14:textId="77777777" w:rsidR="00442050" w:rsidRDefault="00C07C85" w:rsidP="00C07C85">
      <w:pPr>
        <w:pStyle w:val="a8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 суммы требований (основного долга)</w:t>
      </w:r>
      <w:r w:rsidRPr="00C07C85">
        <w:rPr>
          <w:rFonts w:ascii="Liberation Serif" w:hAnsi="Liberation Serif"/>
          <w:sz w:val="28"/>
          <w:szCs w:val="28"/>
        </w:rPr>
        <w:t>;</w:t>
      </w:r>
    </w:p>
    <w:p w14:paraId="14829A85" w14:textId="77777777" w:rsidR="00C07C85" w:rsidRDefault="00C07C85" w:rsidP="00C07C85">
      <w:pPr>
        <w:pStyle w:val="a8"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иные документы, имеющие отношение к неисполнению контрагентом обязательства.</w:t>
      </w:r>
    </w:p>
    <w:p w14:paraId="716E9151" w14:textId="77777777" w:rsidR="00C07C85" w:rsidRDefault="003C0307" w:rsidP="00C07C85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Лицо, о</w:t>
      </w:r>
      <w:r w:rsidR="00C07C85">
        <w:rPr>
          <w:rFonts w:ascii="Liberation Serif" w:hAnsi="Liberation Serif"/>
          <w:sz w:val="28"/>
          <w:szCs w:val="28"/>
        </w:rPr>
        <w:t xml:space="preserve">тветственное за </w:t>
      </w:r>
      <w:r w:rsidR="004F47D2">
        <w:rPr>
          <w:rFonts w:ascii="Liberation Serif" w:hAnsi="Liberation Serif"/>
          <w:sz w:val="28"/>
          <w:szCs w:val="28"/>
        </w:rPr>
        <w:t xml:space="preserve">осуществление претензионной </w:t>
      </w:r>
      <w:r w:rsidR="00C07C85">
        <w:rPr>
          <w:rFonts w:ascii="Liberation Serif" w:hAnsi="Liberation Serif"/>
          <w:sz w:val="28"/>
          <w:szCs w:val="28"/>
        </w:rPr>
        <w:t>р</w:t>
      </w:r>
      <w:r w:rsidR="004F47D2">
        <w:rPr>
          <w:rFonts w:ascii="Liberation Serif" w:hAnsi="Liberation Serif"/>
          <w:sz w:val="28"/>
          <w:szCs w:val="28"/>
        </w:rPr>
        <w:t>аботы,</w:t>
      </w:r>
      <w:r w:rsidR="00C07C85">
        <w:rPr>
          <w:rFonts w:ascii="Liberation Serif" w:hAnsi="Liberation Serif"/>
          <w:sz w:val="28"/>
          <w:szCs w:val="28"/>
        </w:rPr>
        <w:t xml:space="preserve"> </w:t>
      </w:r>
      <w:r w:rsidR="004B6CDB">
        <w:rPr>
          <w:rFonts w:ascii="Liberation Serif" w:hAnsi="Liberation Serif"/>
          <w:sz w:val="28"/>
          <w:szCs w:val="28"/>
        </w:rPr>
        <w:t>в течении</w:t>
      </w:r>
      <w:r w:rsidR="00C07C85">
        <w:rPr>
          <w:rFonts w:ascii="Liberation Serif" w:hAnsi="Liberation Serif"/>
          <w:sz w:val="28"/>
          <w:szCs w:val="28"/>
        </w:rPr>
        <w:t xml:space="preserve"> 10</w:t>
      </w:r>
      <w:r w:rsidR="004F47D2">
        <w:rPr>
          <w:rFonts w:ascii="Liberation Serif" w:hAnsi="Liberation Serif"/>
          <w:sz w:val="28"/>
          <w:szCs w:val="28"/>
        </w:rPr>
        <w:t xml:space="preserve"> календарных</w:t>
      </w:r>
      <w:r w:rsidR="00C07C85">
        <w:rPr>
          <w:rFonts w:ascii="Liberation Serif" w:hAnsi="Liberation Serif"/>
          <w:sz w:val="28"/>
          <w:szCs w:val="28"/>
        </w:rPr>
        <w:t xml:space="preserve"> дней с </w:t>
      </w:r>
      <w:r>
        <w:rPr>
          <w:rFonts w:ascii="Liberation Serif" w:hAnsi="Liberation Serif"/>
          <w:sz w:val="28"/>
          <w:szCs w:val="28"/>
        </w:rPr>
        <w:t xml:space="preserve">момента получения </w:t>
      </w:r>
      <w:r w:rsidR="004B6CDB">
        <w:rPr>
          <w:rFonts w:ascii="Liberation Serif" w:hAnsi="Liberation Serif"/>
          <w:sz w:val="28"/>
          <w:szCs w:val="28"/>
        </w:rPr>
        <w:t>документов, указанных в пункте 2.1. настоящего Порядка, определяет правовые основания для предъявления претензии и при их наличии предъявляет должнику.</w:t>
      </w:r>
    </w:p>
    <w:p w14:paraId="39C9C8B0" w14:textId="77777777" w:rsidR="004B6CDB" w:rsidRDefault="004B6CDB" w:rsidP="00C07C85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Общий срок проведения претензионной работы </w:t>
      </w:r>
      <w:r w:rsidR="005217D4">
        <w:rPr>
          <w:rFonts w:ascii="Liberation Serif" w:hAnsi="Liberation Serif"/>
          <w:sz w:val="28"/>
          <w:szCs w:val="28"/>
        </w:rPr>
        <w:t>в отношении должника, включающий направление претензии</w:t>
      </w:r>
      <w:r w:rsidR="007A3C27">
        <w:rPr>
          <w:rFonts w:ascii="Liberation Serif" w:hAnsi="Liberation Serif"/>
          <w:sz w:val="28"/>
          <w:szCs w:val="28"/>
        </w:rPr>
        <w:t xml:space="preserve"> (требования)</w:t>
      </w:r>
      <w:r w:rsidR="005217D4">
        <w:rPr>
          <w:rFonts w:ascii="Liberation Serif" w:hAnsi="Liberation Serif"/>
          <w:sz w:val="28"/>
          <w:szCs w:val="28"/>
        </w:rPr>
        <w:t xml:space="preserve"> </w:t>
      </w:r>
      <w:r w:rsidR="005217D4">
        <w:rPr>
          <w:rFonts w:ascii="Liberation Serif" w:hAnsi="Liberation Serif"/>
          <w:sz w:val="28"/>
          <w:szCs w:val="28"/>
        </w:rPr>
        <w:lastRenderedPageBreak/>
        <w:t xml:space="preserve">должнику, не может превышать 30 </w:t>
      </w:r>
      <w:r w:rsidR="004F47D2">
        <w:rPr>
          <w:rFonts w:ascii="Liberation Serif" w:hAnsi="Liberation Serif"/>
          <w:sz w:val="28"/>
          <w:szCs w:val="28"/>
        </w:rPr>
        <w:t xml:space="preserve">календарных </w:t>
      </w:r>
      <w:r w:rsidR="005217D4">
        <w:rPr>
          <w:rFonts w:ascii="Liberation Serif" w:hAnsi="Liberation Serif"/>
          <w:sz w:val="28"/>
          <w:szCs w:val="28"/>
        </w:rPr>
        <w:t>дней с момента образования просроченной дебиторской задолженности.</w:t>
      </w:r>
    </w:p>
    <w:p w14:paraId="0D24CFF2" w14:textId="77777777" w:rsidR="00A25D3F" w:rsidRDefault="005217D4" w:rsidP="00A25D3F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Претензии предъявляются всем должникам без исключения, вне зависимости от суммы просроченной задолженности.</w:t>
      </w:r>
    </w:p>
    <w:p w14:paraId="584A3FBE" w14:textId="77777777" w:rsidR="005217D4" w:rsidRPr="00A25D3F" w:rsidRDefault="005217D4" w:rsidP="00A25D3F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5D3F">
        <w:rPr>
          <w:rFonts w:ascii="Liberation Serif" w:hAnsi="Liberation Serif"/>
          <w:sz w:val="28"/>
          <w:szCs w:val="28"/>
        </w:rPr>
        <w:t>В случае если направление претензии не предусмотрено условиями договора (соглашения, контракта) или по каким –</w:t>
      </w:r>
      <w:r w:rsidR="004F47D2">
        <w:rPr>
          <w:rFonts w:ascii="Liberation Serif" w:hAnsi="Liberation Serif"/>
          <w:sz w:val="28"/>
          <w:szCs w:val="28"/>
        </w:rPr>
        <w:t xml:space="preserve"> </w:t>
      </w:r>
      <w:r w:rsidRPr="00A25D3F">
        <w:rPr>
          <w:rFonts w:ascii="Liberation Serif" w:hAnsi="Liberation Serif"/>
          <w:sz w:val="28"/>
          <w:szCs w:val="28"/>
        </w:rPr>
        <w:t xml:space="preserve">либо причинам предъявление претензии не является обязательным, то по истечении 30 </w:t>
      </w:r>
      <w:r w:rsidR="004F47D2">
        <w:rPr>
          <w:rFonts w:ascii="Liberation Serif" w:hAnsi="Liberation Serif"/>
          <w:sz w:val="28"/>
          <w:szCs w:val="28"/>
        </w:rPr>
        <w:t xml:space="preserve">календарных </w:t>
      </w:r>
      <w:r w:rsidR="00A25D3F" w:rsidRPr="00A25D3F">
        <w:rPr>
          <w:rFonts w:ascii="Liberation Serif" w:hAnsi="Liberation Serif"/>
          <w:sz w:val="28"/>
          <w:szCs w:val="28"/>
        </w:rPr>
        <w:t>дней с момента образования дебиторской задолженности она подлежит взысканию в судебном порядке.</w:t>
      </w:r>
    </w:p>
    <w:p w14:paraId="337C4B25" w14:textId="5EDC8297" w:rsidR="00A25D3F" w:rsidRDefault="00A25D3F" w:rsidP="006615B6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Претензия составляется в письменной форме на официальном бланке управления образования в 2 экземплярах</w:t>
      </w:r>
      <w:r w:rsidRPr="00A25D3F">
        <w:rPr>
          <w:rFonts w:ascii="Liberation Serif" w:hAnsi="Liberation Serif"/>
          <w:sz w:val="28"/>
          <w:szCs w:val="28"/>
        </w:rPr>
        <w:t xml:space="preserve">: </w:t>
      </w:r>
      <w:r>
        <w:rPr>
          <w:rFonts w:ascii="Liberation Serif" w:hAnsi="Liberation Serif"/>
          <w:sz w:val="28"/>
          <w:szCs w:val="28"/>
        </w:rPr>
        <w:t xml:space="preserve">один экземпляр остается в </w:t>
      </w:r>
      <w:r w:rsidR="009D1275">
        <w:rPr>
          <w:rFonts w:ascii="Liberation Serif" w:hAnsi="Liberation Serif"/>
          <w:sz w:val="28"/>
          <w:szCs w:val="28"/>
        </w:rPr>
        <w:t>Учреждении</w:t>
      </w:r>
      <w:r>
        <w:rPr>
          <w:rFonts w:ascii="Liberation Serif" w:hAnsi="Liberation Serif"/>
          <w:sz w:val="28"/>
          <w:szCs w:val="28"/>
        </w:rPr>
        <w:t>, второй передается должнику.</w:t>
      </w:r>
    </w:p>
    <w:p w14:paraId="425B8C3B" w14:textId="77777777" w:rsidR="00A25D3F" w:rsidRDefault="00A25D3F" w:rsidP="006615B6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Претензия направляется должнику по месту его нахождения</w:t>
      </w:r>
      <w:r w:rsidRPr="00A25D3F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4D1F7957" w14:textId="77777777" w:rsidR="00A25D3F" w:rsidRDefault="00547F19" w:rsidP="006615B6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A25D3F">
        <w:rPr>
          <w:rFonts w:ascii="Liberation Serif" w:hAnsi="Liberation Serif"/>
          <w:sz w:val="28"/>
          <w:szCs w:val="28"/>
        </w:rPr>
        <w:t xml:space="preserve"> для физических лиц – по месту регистрации и месту фактического пребывания</w:t>
      </w:r>
      <w:r w:rsidR="00A25D3F" w:rsidRPr="00A25D3F">
        <w:rPr>
          <w:rFonts w:ascii="Liberation Serif" w:hAnsi="Liberation Serif"/>
          <w:sz w:val="28"/>
          <w:szCs w:val="28"/>
        </w:rPr>
        <w:t>;</w:t>
      </w:r>
    </w:p>
    <w:p w14:paraId="4B7EEA80" w14:textId="77777777" w:rsidR="00835861" w:rsidRDefault="00547F19" w:rsidP="006615B6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A25D3F">
        <w:rPr>
          <w:rFonts w:ascii="Liberation Serif" w:hAnsi="Liberation Serif"/>
          <w:sz w:val="28"/>
          <w:szCs w:val="28"/>
        </w:rPr>
        <w:t xml:space="preserve"> для юридических лиц – по месту на</w:t>
      </w:r>
      <w:r w:rsidR="00835861">
        <w:rPr>
          <w:rFonts w:ascii="Liberation Serif" w:hAnsi="Liberation Serif"/>
          <w:sz w:val="28"/>
          <w:szCs w:val="28"/>
        </w:rPr>
        <w:t>хождения, указанному в договоре (соглашении, контракте), и месту нахождения, указанному в Едином государственном реестре юридических лиц на момент подготовки претензии.</w:t>
      </w:r>
    </w:p>
    <w:p w14:paraId="5EF71FEB" w14:textId="77777777" w:rsidR="00A25D3F" w:rsidRDefault="00547F19" w:rsidP="00547F19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1275">
        <w:rPr>
          <w:rFonts w:ascii="Liberation Serif" w:hAnsi="Liberation Serif"/>
          <w:sz w:val="28"/>
          <w:szCs w:val="28"/>
          <w:highlight w:val="yellow"/>
        </w:rPr>
        <w:t>Претензия и</w:t>
      </w:r>
      <w:r w:rsidR="00E14A66" w:rsidRPr="009D1275">
        <w:rPr>
          <w:rFonts w:ascii="Liberation Serif" w:hAnsi="Liberation Serif"/>
          <w:sz w:val="28"/>
          <w:szCs w:val="28"/>
          <w:highlight w:val="yellow"/>
        </w:rPr>
        <w:t xml:space="preserve"> прилагаемые к ней документы направляются по почте с уведомлением о вручении и описью вложения, чтобы </w:t>
      </w:r>
      <w:r w:rsidRPr="009D1275">
        <w:rPr>
          <w:rFonts w:ascii="Liberation Serif" w:hAnsi="Liberation Serif"/>
          <w:sz w:val="28"/>
          <w:szCs w:val="28"/>
          <w:highlight w:val="yellow"/>
        </w:rPr>
        <w:t>располагать</w:t>
      </w:r>
      <w:r w:rsidR="00E14A66" w:rsidRPr="009D1275">
        <w:rPr>
          <w:rFonts w:ascii="Liberation Serif" w:hAnsi="Liberation Serif"/>
          <w:sz w:val="28"/>
          <w:szCs w:val="28"/>
          <w:highlight w:val="yellow"/>
        </w:rPr>
        <w:t xml:space="preserve"> доказательствами</w:t>
      </w:r>
      <w:r w:rsidRPr="009D1275">
        <w:rPr>
          <w:rFonts w:ascii="Liberation Serif" w:hAnsi="Liberation Serif"/>
          <w:sz w:val="28"/>
          <w:szCs w:val="28"/>
          <w:highlight w:val="yellow"/>
        </w:rPr>
        <w:t xml:space="preserve"> предъявления претензии.</w:t>
      </w:r>
    </w:p>
    <w:p w14:paraId="49905808" w14:textId="071662D1" w:rsidR="005A318F" w:rsidRPr="005A318F" w:rsidRDefault="005A318F" w:rsidP="00547F19">
      <w:pPr>
        <w:pStyle w:val="a8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1275">
        <w:rPr>
          <w:rFonts w:ascii="Liberation Serif" w:hAnsi="Liberation Serif"/>
          <w:sz w:val="28"/>
          <w:szCs w:val="28"/>
          <w:highlight w:val="yellow"/>
        </w:rPr>
        <w:t xml:space="preserve">Претензия и прилагаемые к ней документы могут также быть переданы лицу, уполномоченному должником на получение претензии и документов. При этом уполномоченное лицо предоставляет заверенную копию доверенности и проставляет отметку о вручении на </w:t>
      </w:r>
      <w:r w:rsidR="00D22173" w:rsidRPr="009D1275">
        <w:rPr>
          <w:rFonts w:ascii="Liberation Serif" w:hAnsi="Liberation Serif"/>
          <w:sz w:val="28"/>
          <w:szCs w:val="28"/>
          <w:highlight w:val="yellow"/>
        </w:rPr>
        <w:t xml:space="preserve">экземпляре претензии </w:t>
      </w:r>
      <w:r w:rsidR="009D1275" w:rsidRPr="009D1275">
        <w:rPr>
          <w:rFonts w:ascii="Liberation Serif" w:hAnsi="Liberation Serif"/>
          <w:sz w:val="28"/>
          <w:szCs w:val="28"/>
          <w:highlight w:val="yellow"/>
        </w:rPr>
        <w:t>Учреждения</w:t>
      </w:r>
      <w:r w:rsidR="00D22173" w:rsidRPr="009D1275">
        <w:rPr>
          <w:rFonts w:ascii="Liberation Serif" w:hAnsi="Liberation Serif"/>
          <w:sz w:val="28"/>
          <w:szCs w:val="28"/>
          <w:highlight w:val="yellow"/>
        </w:rPr>
        <w:t>.</w:t>
      </w:r>
    </w:p>
    <w:p w14:paraId="418E06B2" w14:textId="77777777" w:rsidR="00547F19" w:rsidRDefault="00547F19" w:rsidP="00547F19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Претензия должна содержать следующие данные</w:t>
      </w:r>
      <w:r w:rsidRPr="00547F19">
        <w:rPr>
          <w:rFonts w:ascii="Liberation Serif" w:hAnsi="Liberation Serif"/>
          <w:sz w:val="28"/>
          <w:szCs w:val="28"/>
        </w:rPr>
        <w:t>:</w:t>
      </w:r>
    </w:p>
    <w:p w14:paraId="00A3A1B3" w14:textId="77777777" w:rsidR="00547F19" w:rsidRPr="00547F19" w:rsidRDefault="00547F1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дату и место ее составления</w:t>
      </w:r>
      <w:r w:rsidRPr="00547F19">
        <w:rPr>
          <w:rFonts w:ascii="Liberation Serif" w:hAnsi="Liberation Serif"/>
          <w:sz w:val="28"/>
          <w:szCs w:val="28"/>
        </w:rPr>
        <w:t>;</w:t>
      </w:r>
    </w:p>
    <w:p w14:paraId="207F0B00" w14:textId="77777777" w:rsidR="00547F19" w:rsidRDefault="00547F1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наименование должника (юридического лица (фамилию, имя, отчество индивидуального предпринимателя), физического лица), адрес должника в соответствии с условиями договора (соглашения, контракта)</w:t>
      </w:r>
      <w:r w:rsidRPr="00547F19">
        <w:rPr>
          <w:rFonts w:ascii="Liberation Serif" w:hAnsi="Liberation Serif"/>
          <w:sz w:val="28"/>
          <w:szCs w:val="28"/>
        </w:rPr>
        <w:t>;</w:t>
      </w:r>
    </w:p>
    <w:p w14:paraId="44D5B09B" w14:textId="77777777" w:rsidR="00547F19" w:rsidRDefault="00547F1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реквизиты договора (соглашения, контракта), на основании которого возникло требование</w:t>
      </w:r>
      <w:r w:rsidR="00E016D9" w:rsidRPr="00E016D9">
        <w:rPr>
          <w:rFonts w:ascii="Liberation Serif" w:hAnsi="Liberation Serif"/>
          <w:sz w:val="28"/>
          <w:szCs w:val="28"/>
        </w:rPr>
        <w:t>;</w:t>
      </w:r>
    </w:p>
    <w:p w14:paraId="54E4F2BA" w14:textId="77777777" w:rsidR="00E016D9" w:rsidRDefault="00E016D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краткое описание обстоятельств, послуживших основанием для подачи претензии</w:t>
      </w:r>
      <w:r w:rsidR="0022422D">
        <w:rPr>
          <w:rFonts w:ascii="Liberation Serif" w:hAnsi="Liberation Serif"/>
          <w:sz w:val="28"/>
          <w:szCs w:val="28"/>
        </w:rPr>
        <w:t>, со ссылками на соответствующие статьи договора (соглашения, контракта) и (или) закона, иных нормативных правовых актов</w:t>
      </w:r>
      <w:r w:rsidRPr="00E016D9">
        <w:rPr>
          <w:rFonts w:ascii="Liberation Serif" w:hAnsi="Liberation Serif"/>
          <w:sz w:val="28"/>
          <w:szCs w:val="28"/>
        </w:rPr>
        <w:t>;</w:t>
      </w:r>
    </w:p>
    <w:p w14:paraId="6E40A594" w14:textId="77777777" w:rsidR="00E016D9" w:rsidRDefault="00E016D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обоснование, расчет и сумму претензии по каждому требованию</w:t>
      </w:r>
      <w:r w:rsidR="0022422D">
        <w:rPr>
          <w:rFonts w:ascii="Liberation Serif" w:hAnsi="Liberation Serif"/>
          <w:sz w:val="28"/>
          <w:szCs w:val="28"/>
        </w:rPr>
        <w:t>, общую сумму претензии по всем требованиям, банковские реквизиты для перечисления денежных средств</w:t>
      </w:r>
      <w:r w:rsidRPr="00E016D9">
        <w:rPr>
          <w:rFonts w:ascii="Liberation Serif" w:hAnsi="Liberation Serif"/>
          <w:sz w:val="28"/>
          <w:szCs w:val="28"/>
        </w:rPr>
        <w:t>;</w:t>
      </w:r>
    </w:p>
    <w:p w14:paraId="411D2111" w14:textId="77777777" w:rsidR="00E016D9" w:rsidRPr="00E016D9" w:rsidRDefault="00E016D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прилагаемых документов, подтверждающих обстоятельства, изложенные в претензии</w:t>
      </w:r>
      <w:r w:rsidRPr="00E016D9">
        <w:rPr>
          <w:rFonts w:ascii="Liberation Serif" w:hAnsi="Liberation Serif"/>
          <w:sz w:val="28"/>
          <w:szCs w:val="28"/>
        </w:rPr>
        <w:t>;</w:t>
      </w:r>
    </w:p>
    <w:p w14:paraId="158A5E39" w14:textId="56A79BC4" w:rsidR="00E016D9" w:rsidRDefault="00E016D9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срок исполнения требования, изложенного в претензии</w:t>
      </w:r>
      <w:r w:rsidR="0022422D">
        <w:rPr>
          <w:rFonts w:ascii="Liberation Serif" w:hAnsi="Liberation Serif"/>
          <w:sz w:val="28"/>
          <w:szCs w:val="28"/>
        </w:rPr>
        <w:t xml:space="preserve"> и (или) срок ответа на претензию</w:t>
      </w:r>
      <w:r w:rsidR="00697BF2">
        <w:rPr>
          <w:rFonts w:ascii="Liberation Serif" w:hAnsi="Liberation Serif"/>
          <w:sz w:val="28"/>
          <w:szCs w:val="28"/>
        </w:rPr>
        <w:t xml:space="preserve"> (вопросы, связанные с установлением </w:t>
      </w:r>
      <w:proofErr w:type="gramStart"/>
      <w:r w:rsidR="00697BF2">
        <w:rPr>
          <w:rFonts w:ascii="Liberation Serif" w:hAnsi="Liberation Serif"/>
          <w:sz w:val="28"/>
          <w:szCs w:val="28"/>
        </w:rPr>
        <w:t>сроков</w:t>
      </w:r>
      <w:proofErr w:type="gramEnd"/>
      <w:r w:rsidR="00697BF2">
        <w:rPr>
          <w:rFonts w:ascii="Liberation Serif" w:hAnsi="Liberation Serif"/>
          <w:sz w:val="28"/>
          <w:szCs w:val="28"/>
        </w:rPr>
        <w:t xml:space="preserve"> решаются</w:t>
      </w:r>
      <w:r w:rsidR="009D1275">
        <w:rPr>
          <w:rFonts w:ascii="Liberation Serif" w:hAnsi="Liberation Serif"/>
          <w:sz w:val="28"/>
          <w:szCs w:val="28"/>
        </w:rPr>
        <w:t xml:space="preserve"> руководителем Учреждения</w:t>
      </w:r>
      <w:r w:rsidRPr="00E016D9">
        <w:rPr>
          <w:rFonts w:ascii="Liberation Serif" w:hAnsi="Liberation Serif"/>
          <w:sz w:val="28"/>
          <w:szCs w:val="28"/>
        </w:rPr>
        <w:t>;</w:t>
      </w:r>
    </w:p>
    <w:p w14:paraId="784D6A66" w14:textId="66076347" w:rsidR="0022422D" w:rsidRDefault="0022422D" w:rsidP="00547F1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информацию о мерах, которые будут осуществлены в случае отклонения </w:t>
      </w:r>
      <w:r w:rsidR="00377FBE">
        <w:rPr>
          <w:rFonts w:ascii="Liberation Serif" w:hAnsi="Liberation Serif"/>
          <w:sz w:val="28"/>
          <w:szCs w:val="28"/>
        </w:rPr>
        <w:t>претензии (приостановка</w:t>
      </w:r>
      <w:r>
        <w:rPr>
          <w:rFonts w:ascii="Liberation Serif" w:hAnsi="Liberation Serif"/>
          <w:sz w:val="28"/>
          <w:szCs w:val="28"/>
        </w:rPr>
        <w:t xml:space="preserve"> исполнения обязательств</w:t>
      </w:r>
      <w:r w:rsidR="00377FBE">
        <w:rPr>
          <w:rFonts w:ascii="Liberation Serif" w:hAnsi="Liberation Serif"/>
          <w:sz w:val="28"/>
          <w:szCs w:val="28"/>
        </w:rPr>
        <w:t xml:space="preserve"> </w:t>
      </w:r>
      <w:r w:rsidR="009D1275">
        <w:rPr>
          <w:rFonts w:ascii="Liberation Serif" w:hAnsi="Liberation Serif"/>
          <w:sz w:val="28"/>
          <w:szCs w:val="28"/>
        </w:rPr>
        <w:t>Учреждения</w:t>
      </w:r>
      <w:r w:rsidR="00377FBE">
        <w:rPr>
          <w:rFonts w:ascii="Liberation Serif" w:hAnsi="Liberation Serif"/>
          <w:sz w:val="28"/>
          <w:szCs w:val="28"/>
        </w:rPr>
        <w:t>, обращение в суд и т.д.)</w:t>
      </w:r>
      <w:r w:rsidR="00377FBE" w:rsidRPr="00377FBE">
        <w:rPr>
          <w:rFonts w:ascii="Liberation Serif" w:hAnsi="Liberation Serif"/>
          <w:sz w:val="28"/>
          <w:szCs w:val="28"/>
        </w:rPr>
        <w:t>;</w:t>
      </w:r>
    </w:p>
    <w:p w14:paraId="4CF7C603" w14:textId="77777777" w:rsidR="00547F19" w:rsidRDefault="00E016D9" w:rsidP="00E016D9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фамилию, имя, отчество</w:t>
      </w:r>
      <w:r w:rsidR="0074036F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должность</w:t>
      </w:r>
      <w:r w:rsidR="0074036F">
        <w:rPr>
          <w:rFonts w:ascii="Liberation Serif" w:hAnsi="Liberation Serif"/>
          <w:sz w:val="28"/>
          <w:szCs w:val="28"/>
        </w:rPr>
        <w:t>, контактный телефон</w:t>
      </w:r>
      <w:r>
        <w:rPr>
          <w:rFonts w:ascii="Liberation Serif" w:hAnsi="Liberation Serif"/>
          <w:sz w:val="28"/>
          <w:szCs w:val="28"/>
        </w:rPr>
        <w:t xml:space="preserve"> лица, ответственного за претензионную работу (подготовившего претензию)</w:t>
      </w:r>
      <w:r w:rsidRPr="00E016D9">
        <w:rPr>
          <w:rFonts w:ascii="Liberation Serif" w:hAnsi="Liberation Serif"/>
          <w:sz w:val="28"/>
          <w:szCs w:val="28"/>
        </w:rPr>
        <w:t>;</w:t>
      </w:r>
    </w:p>
    <w:p w14:paraId="58743DC6" w14:textId="77777777" w:rsidR="00D9340F" w:rsidRDefault="00E016D9" w:rsidP="00AB639F">
      <w:pPr>
        <w:pStyle w:val="a8"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фамилию, имя, отчество и должность лица, которое подписывает претензию.</w:t>
      </w:r>
    </w:p>
    <w:p w14:paraId="7E72C937" w14:textId="77777777" w:rsidR="00D22173" w:rsidRPr="00D22173" w:rsidRDefault="00D22173" w:rsidP="00AB639F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14:paraId="149E3F97" w14:textId="77777777" w:rsidR="00D22173" w:rsidRDefault="00AB639F" w:rsidP="00194B65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Лицо, ответственное за </w:t>
      </w:r>
      <w:r w:rsidR="004F47D2">
        <w:rPr>
          <w:rFonts w:ascii="Liberation Serif" w:hAnsi="Liberation Serif"/>
          <w:sz w:val="28"/>
          <w:szCs w:val="28"/>
        </w:rPr>
        <w:t>осуществление претензионной</w:t>
      </w:r>
      <w:r>
        <w:rPr>
          <w:rFonts w:ascii="Liberation Serif" w:hAnsi="Liberation Serif"/>
          <w:sz w:val="28"/>
          <w:szCs w:val="28"/>
        </w:rPr>
        <w:t xml:space="preserve"> работ</w:t>
      </w:r>
      <w:r w:rsidR="004F47D2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D52AA">
        <w:rPr>
          <w:rFonts w:ascii="Liberation Serif" w:hAnsi="Liberation Serif"/>
          <w:sz w:val="28"/>
          <w:szCs w:val="28"/>
        </w:rPr>
        <w:t xml:space="preserve">в течении 10 </w:t>
      </w:r>
      <w:r w:rsidR="004F47D2">
        <w:rPr>
          <w:rFonts w:ascii="Liberation Serif" w:hAnsi="Liberation Serif"/>
          <w:sz w:val="28"/>
          <w:szCs w:val="28"/>
        </w:rPr>
        <w:t xml:space="preserve">календарных </w:t>
      </w:r>
      <w:r w:rsidR="002D52AA">
        <w:rPr>
          <w:rFonts w:ascii="Liberation Serif" w:hAnsi="Liberation Serif"/>
          <w:sz w:val="28"/>
          <w:szCs w:val="28"/>
        </w:rPr>
        <w:t>дней с даты получения полного отказа должника от исполнения заявленных в претензии требований или отсутствия ответа на претензию в указанный в ней срок, подготавливает и направляет</w:t>
      </w:r>
      <w:r w:rsidR="00194B65" w:rsidRPr="00194B65">
        <w:rPr>
          <w:rFonts w:ascii="Liberation Serif" w:hAnsi="Liberation Serif"/>
          <w:sz w:val="28"/>
          <w:szCs w:val="28"/>
        </w:rPr>
        <w:t xml:space="preserve"> </w:t>
      </w:r>
      <w:r w:rsidR="00194B65">
        <w:rPr>
          <w:rFonts w:ascii="Liberation Serif" w:hAnsi="Liberation Serif"/>
          <w:sz w:val="28"/>
          <w:szCs w:val="28"/>
        </w:rPr>
        <w:t>лицу, ответственному за осуществление исковой работы,</w:t>
      </w:r>
      <w:r w:rsidR="00227356" w:rsidRPr="00227356">
        <w:rPr>
          <w:rFonts w:ascii="Liberation Serif" w:hAnsi="Liberation Serif"/>
          <w:sz w:val="28"/>
          <w:szCs w:val="28"/>
        </w:rPr>
        <w:t xml:space="preserve"> </w:t>
      </w:r>
      <w:r w:rsidR="009D7BB5">
        <w:rPr>
          <w:rFonts w:ascii="Liberation Serif" w:hAnsi="Liberation Serif"/>
          <w:sz w:val="28"/>
          <w:szCs w:val="28"/>
        </w:rPr>
        <w:t xml:space="preserve">работы по своевременному исполнению судебных актов, </w:t>
      </w:r>
      <w:r w:rsidR="00227356">
        <w:rPr>
          <w:rFonts w:ascii="Liberation Serif" w:hAnsi="Liberation Serif"/>
          <w:sz w:val="28"/>
          <w:szCs w:val="28"/>
        </w:rPr>
        <w:t xml:space="preserve">со служебной запиской, </w:t>
      </w:r>
      <w:r w:rsidR="0095780B">
        <w:rPr>
          <w:rFonts w:ascii="Liberation Serif" w:hAnsi="Liberation Serif"/>
          <w:sz w:val="28"/>
          <w:szCs w:val="28"/>
        </w:rPr>
        <w:t>копии следующих</w:t>
      </w:r>
      <w:r w:rsidR="00227356">
        <w:rPr>
          <w:rFonts w:ascii="Liberation Serif" w:hAnsi="Liberation Serif"/>
          <w:sz w:val="28"/>
          <w:szCs w:val="28"/>
        </w:rPr>
        <w:t xml:space="preserve"> документов для подготовки иска</w:t>
      </w:r>
      <w:r w:rsidR="00227356" w:rsidRPr="00227356">
        <w:rPr>
          <w:rFonts w:ascii="Liberation Serif" w:hAnsi="Liberation Serif"/>
          <w:sz w:val="28"/>
          <w:szCs w:val="28"/>
        </w:rPr>
        <w:t>:</w:t>
      </w:r>
    </w:p>
    <w:p w14:paraId="15FA3A08" w14:textId="77777777" w:rsidR="00194B65" w:rsidRDefault="00194B65" w:rsidP="00194B65">
      <w:pPr>
        <w:pStyle w:val="a8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копии документов, подтверждающие обстоятельства, на которых основываются требования к должнику, указанные в пункте 2.1. </w:t>
      </w:r>
      <w:r w:rsidR="00407ADE">
        <w:rPr>
          <w:rFonts w:ascii="Liberation Serif" w:hAnsi="Liberation Serif"/>
          <w:sz w:val="28"/>
          <w:szCs w:val="28"/>
        </w:rPr>
        <w:t xml:space="preserve">настоящего </w:t>
      </w:r>
      <w:r>
        <w:rPr>
          <w:rFonts w:ascii="Liberation Serif" w:hAnsi="Liberation Serif"/>
          <w:sz w:val="28"/>
          <w:szCs w:val="28"/>
        </w:rPr>
        <w:t>Порядка</w:t>
      </w:r>
      <w:r w:rsidRPr="003C343E">
        <w:rPr>
          <w:rFonts w:ascii="Liberation Serif" w:hAnsi="Liberation Serif"/>
          <w:sz w:val="28"/>
          <w:szCs w:val="28"/>
        </w:rPr>
        <w:t>;</w:t>
      </w:r>
    </w:p>
    <w:p w14:paraId="3B9104E5" w14:textId="77777777" w:rsidR="00194B65" w:rsidRDefault="00194B65" w:rsidP="00194B65">
      <w:pPr>
        <w:pStyle w:val="a8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 взыскиваемой или оспариваемой денежной суммы</w:t>
      </w:r>
      <w:r w:rsidR="00B53CCA">
        <w:rPr>
          <w:rFonts w:ascii="Liberation Serif" w:hAnsi="Liberation Serif"/>
          <w:sz w:val="28"/>
          <w:szCs w:val="28"/>
        </w:rPr>
        <w:t>, включающий расчет суммы долга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B53CCA">
        <w:rPr>
          <w:rFonts w:ascii="Liberation Serif" w:hAnsi="Liberation Serif"/>
          <w:sz w:val="28"/>
          <w:szCs w:val="28"/>
        </w:rPr>
        <w:t>(основного</w:t>
      </w:r>
      <w:r>
        <w:rPr>
          <w:rFonts w:ascii="Liberation Serif" w:hAnsi="Liberation Serif"/>
          <w:sz w:val="28"/>
          <w:szCs w:val="28"/>
        </w:rPr>
        <w:t xml:space="preserve"> долг</w:t>
      </w:r>
      <w:r w:rsidR="00B53CCA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3C343E">
        <w:rPr>
          <w:rFonts w:ascii="Liberation Serif" w:hAnsi="Liberation Serif"/>
          <w:sz w:val="28"/>
          <w:szCs w:val="28"/>
        </w:rPr>
        <w:t>а также в обязательном порядке суммы штрафов, предусмотренных договором (соглашением, контрактом) и (или) законом, иными нормативными правовыми актами)</w:t>
      </w:r>
      <w:r w:rsidR="00B53CCA">
        <w:rPr>
          <w:rFonts w:ascii="Liberation Serif" w:hAnsi="Liberation Serif"/>
          <w:sz w:val="28"/>
          <w:szCs w:val="28"/>
        </w:rPr>
        <w:t>, порядок расчета суммы долга</w:t>
      </w:r>
      <w:r w:rsidR="003C343E" w:rsidRPr="003C343E">
        <w:rPr>
          <w:rFonts w:ascii="Liberation Serif" w:hAnsi="Liberation Serif"/>
          <w:sz w:val="28"/>
          <w:szCs w:val="28"/>
        </w:rPr>
        <w:t>;</w:t>
      </w:r>
    </w:p>
    <w:p w14:paraId="4575A3AD" w14:textId="77777777" w:rsidR="008D56A2" w:rsidRDefault="008D56A2" w:rsidP="00194B65">
      <w:pPr>
        <w:pStyle w:val="a8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копию направленной должнику претензии</w:t>
      </w:r>
      <w:r w:rsidR="00B53CCA">
        <w:rPr>
          <w:rFonts w:ascii="Liberation Serif" w:hAnsi="Liberation Serif"/>
          <w:sz w:val="28"/>
          <w:szCs w:val="28"/>
        </w:rPr>
        <w:t xml:space="preserve"> и документы, подтверждающие </w:t>
      </w:r>
      <w:r>
        <w:rPr>
          <w:rFonts w:ascii="Liberation Serif" w:hAnsi="Liberation Serif"/>
          <w:sz w:val="28"/>
          <w:szCs w:val="28"/>
        </w:rPr>
        <w:t>ее направление, вручение или возврат (истечение срока хранения)</w:t>
      </w:r>
      <w:r w:rsidR="00194B6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претензии</w:t>
      </w:r>
      <w:r w:rsidRPr="008D56A2">
        <w:rPr>
          <w:rFonts w:ascii="Liberation Serif" w:hAnsi="Liberation Serif"/>
          <w:sz w:val="28"/>
          <w:szCs w:val="28"/>
        </w:rPr>
        <w:t>;</w:t>
      </w:r>
    </w:p>
    <w:p w14:paraId="4D14FF8F" w14:textId="77777777" w:rsidR="008D56A2" w:rsidRDefault="008D56A2" w:rsidP="00B97229">
      <w:pPr>
        <w:pStyle w:val="a8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 на претензию и приложенные к нему документы при их поступлении</w:t>
      </w:r>
      <w:r w:rsidRPr="008D56A2">
        <w:rPr>
          <w:rFonts w:ascii="Liberation Serif" w:hAnsi="Liberation Serif"/>
          <w:sz w:val="28"/>
          <w:szCs w:val="28"/>
        </w:rPr>
        <w:t>;</w:t>
      </w:r>
    </w:p>
    <w:p w14:paraId="399CF760" w14:textId="77777777" w:rsidR="008D56A2" w:rsidRDefault="008D56A2" w:rsidP="00B97229">
      <w:pPr>
        <w:pStyle w:val="a8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иную переписку с должником</w:t>
      </w:r>
      <w:r>
        <w:rPr>
          <w:rFonts w:ascii="Liberation Serif" w:hAnsi="Liberation Serif"/>
          <w:sz w:val="28"/>
          <w:szCs w:val="28"/>
          <w:lang w:val="en-US"/>
        </w:rPr>
        <w:t>;</w:t>
      </w:r>
    </w:p>
    <w:p w14:paraId="55CB0354" w14:textId="77777777" w:rsidR="00194B65" w:rsidRDefault="008D56A2" w:rsidP="00B97229">
      <w:pPr>
        <w:pStyle w:val="a8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иные документы, касающиеся исполнения обязательств по договору (соглашению, контракту).</w:t>
      </w:r>
      <w:r w:rsidR="00194B65">
        <w:rPr>
          <w:rFonts w:ascii="Liberation Serif" w:hAnsi="Liberation Serif"/>
          <w:sz w:val="28"/>
          <w:szCs w:val="28"/>
        </w:rPr>
        <w:t xml:space="preserve"> </w:t>
      </w:r>
    </w:p>
    <w:p w14:paraId="684B851B" w14:textId="77777777" w:rsidR="00B97229" w:rsidRDefault="00B97229" w:rsidP="00B97229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Претензионная работа заканчивается после осуществления всех мероприятий, необходимых </w:t>
      </w:r>
      <w:r w:rsidR="00914E53">
        <w:rPr>
          <w:rFonts w:ascii="Liberation Serif" w:hAnsi="Liberation Serif"/>
          <w:sz w:val="28"/>
          <w:szCs w:val="28"/>
        </w:rPr>
        <w:t>до</w:t>
      </w:r>
      <w:r w:rsidR="00E90EE9">
        <w:rPr>
          <w:rFonts w:ascii="Liberation Serif" w:hAnsi="Liberation Serif"/>
          <w:sz w:val="28"/>
          <w:szCs w:val="28"/>
        </w:rPr>
        <w:t xml:space="preserve"> подачи искового заявления</w:t>
      </w:r>
      <w:r w:rsidR="00914E53">
        <w:rPr>
          <w:rFonts w:ascii="Liberation Serif" w:hAnsi="Liberation Serif"/>
          <w:sz w:val="28"/>
          <w:szCs w:val="28"/>
        </w:rPr>
        <w:t>, принятия лицом</w:t>
      </w:r>
      <w:r w:rsidR="00914E53" w:rsidRPr="004F47D2">
        <w:rPr>
          <w:rFonts w:ascii="Liberation Serif" w:hAnsi="Liberation Serif"/>
          <w:sz w:val="28"/>
          <w:szCs w:val="28"/>
        </w:rPr>
        <w:t xml:space="preserve">, </w:t>
      </w:r>
      <w:r w:rsidR="00914E53">
        <w:rPr>
          <w:rFonts w:ascii="Liberation Serif" w:hAnsi="Liberation Serif"/>
          <w:sz w:val="28"/>
          <w:szCs w:val="28"/>
        </w:rPr>
        <w:t>ответственным</w:t>
      </w:r>
      <w:r w:rsidR="00914E53" w:rsidRPr="004F47D2">
        <w:rPr>
          <w:rFonts w:ascii="Liberation Serif" w:hAnsi="Liberation Serif"/>
          <w:sz w:val="28"/>
          <w:szCs w:val="28"/>
        </w:rPr>
        <w:t xml:space="preserve"> за осуществление исковой работы</w:t>
      </w:r>
      <w:r w:rsidR="00914E53">
        <w:rPr>
          <w:rFonts w:ascii="Liberation Serif" w:hAnsi="Liberation Serif"/>
          <w:sz w:val="28"/>
          <w:szCs w:val="28"/>
        </w:rPr>
        <w:t>,</w:t>
      </w:r>
      <w:r w:rsidR="009D7BB5" w:rsidRPr="009D7BB5">
        <w:rPr>
          <w:rFonts w:ascii="Liberation Serif" w:hAnsi="Liberation Serif"/>
          <w:sz w:val="28"/>
          <w:szCs w:val="28"/>
        </w:rPr>
        <w:t xml:space="preserve"> </w:t>
      </w:r>
      <w:r w:rsidR="009D7BB5">
        <w:rPr>
          <w:rFonts w:ascii="Liberation Serif" w:hAnsi="Liberation Serif"/>
          <w:sz w:val="28"/>
          <w:szCs w:val="28"/>
        </w:rPr>
        <w:t>работы по своевременному исполнению судебных актов,</w:t>
      </w:r>
      <w:r w:rsidR="00914E53">
        <w:rPr>
          <w:rFonts w:ascii="Liberation Serif" w:hAnsi="Liberation Serif"/>
          <w:sz w:val="28"/>
          <w:szCs w:val="28"/>
        </w:rPr>
        <w:t xml:space="preserve"> документов, указанных в пункте 2.8 настоящего Порядка.</w:t>
      </w:r>
    </w:p>
    <w:p w14:paraId="53B4999A" w14:textId="77777777" w:rsidR="00D22173" w:rsidRDefault="00D22173" w:rsidP="00D22173">
      <w:pPr>
        <w:pStyle w:val="a8"/>
        <w:ind w:left="709"/>
        <w:jc w:val="both"/>
        <w:rPr>
          <w:rFonts w:ascii="Liberation Serif" w:hAnsi="Liberation Serif"/>
          <w:sz w:val="28"/>
          <w:szCs w:val="28"/>
        </w:rPr>
      </w:pPr>
    </w:p>
    <w:p w14:paraId="5275924B" w14:textId="77777777" w:rsidR="00D22173" w:rsidRDefault="00D22173" w:rsidP="00D22173">
      <w:pPr>
        <w:pStyle w:val="a8"/>
        <w:numPr>
          <w:ilvl w:val="0"/>
          <w:numId w:val="10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Порядок ведения исковой работы, работы по своевременному исполнению судебных актов</w:t>
      </w:r>
    </w:p>
    <w:p w14:paraId="037A2FED" w14:textId="77777777" w:rsidR="004F47D2" w:rsidRDefault="004F47D2" w:rsidP="004F47D2">
      <w:pPr>
        <w:pStyle w:val="a8"/>
        <w:ind w:left="450"/>
        <w:rPr>
          <w:rFonts w:ascii="Liberation Serif" w:hAnsi="Liberation Serif"/>
          <w:sz w:val="28"/>
          <w:szCs w:val="28"/>
        </w:rPr>
      </w:pPr>
    </w:p>
    <w:p w14:paraId="018D4110" w14:textId="77777777" w:rsidR="004F47D2" w:rsidRDefault="004F47D2" w:rsidP="00792817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F47D2">
        <w:rPr>
          <w:rFonts w:ascii="Liberation Serif" w:hAnsi="Liberation Serif"/>
          <w:sz w:val="28"/>
          <w:szCs w:val="28"/>
        </w:rPr>
        <w:t xml:space="preserve">Лицо, ответственное за осуществление исковой работы, </w:t>
      </w:r>
      <w:r w:rsidR="009D7BB5">
        <w:rPr>
          <w:rFonts w:ascii="Liberation Serif" w:hAnsi="Liberation Serif"/>
          <w:sz w:val="28"/>
          <w:szCs w:val="28"/>
        </w:rPr>
        <w:t xml:space="preserve">работы по своевременному исполнению судебных актов, </w:t>
      </w:r>
      <w:r>
        <w:rPr>
          <w:rFonts w:ascii="Liberation Serif" w:hAnsi="Liberation Serif"/>
          <w:sz w:val="28"/>
          <w:szCs w:val="28"/>
        </w:rPr>
        <w:t xml:space="preserve">в течении 10 </w:t>
      </w:r>
      <w:r w:rsidR="005864CA">
        <w:rPr>
          <w:rFonts w:ascii="Liberation Serif" w:hAnsi="Liberation Serif"/>
          <w:sz w:val="28"/>
          <w:szCs w:val="28"/>
        </w:rPr>
        <w:t>календарных дней</w:t>
      </w:r>
      <w:r>
        <w:rPr>
          <w:rFonts w:ascii="Liberation Serif" w:hAnsi="Liberation Serif"/>
          <w:sz w:val="28"/>
          <w:szCs w:val="28"/>
        </w:rPr>
        <w:t xml:space="preserve"> с момента получения до</w:t>
      </w:r>
      <w:r w:rsidR="005864CA">
        <w:rPr>
          <w:rFonts w:ascii="Liberation Serif" w:hAnsi="Liberation Serif"/>
          <w:sz w:val="28"/>
          <w:szCs w:val="28"/>
        </w:rPr>
        <w:t>кументов, указанных в пункте 2.8</w:t>
      </w:r>
      <w:r>
        <w:rPr>
          <w:rFonts w:ascii="Liberation Serif" w:hAnsi="Liberation Serif"/>
          <w:sz w:val="28"/>
          <w:szCs w:val="28"/>
        </w:rPr>
        <w:t xml:space="preserve">. </w:t>
      </w:r>
      <w:r w:rsidR="00407ADE">
        <w:rPr>
          <w:rFonts w:ascii="Liberation Serif" w:hAnsi="Liberation Serif"/>
          <w:sz w:val="28"/>
          <w:szCs w:val="28"/>
        </w:rPr>
        <w:t xml:space="preserve">настоящего </w:t>
      </w:r>
      <w:r>
        <w:rPr>
          <w:rFonts w:ascii="Liberation Serif" w:hAnsi="Liberation Serif"/>
          <w:sz w:val="28"/>
          <w:szCs w:val="28"/>
        </w:rPr>
        <w:t xml:space="preserve">Порядка, </w:t>
      </w:r>
      <w:r w:rsidR="005864CA">
        <w:rPr>
          <w:rFonts w:ascii="Liberation Serif" w:hAnsi="Liberation Serif"/>
          <w:sz w:val="28"/>
          <w:szCs w:val="28"/>
        </w:rPr>
        <w:t xml:space="preserve">осуществляет </w:t>
      </w:r>
      <w:r w:rsidR="00792817">
        <w:rPr>
          <w:rFonts w:ascii="Liberation Serif" w:hAnsi="Liberation Serif"/>
          <w:sz w:val="28"/>
          <w:szCs w:val="28"/>
        </w:rPr>
        <w:t>их проверку и принимает одно из следующих решений</w:t>
      </w:r>
      <w:r w:rsidR="00792817" w:rsidRPr="00792817">
        <w:rPr>
          <w:rFonts w:ascii="Liberation Serif" w:hAnsi="Liberation Serif"/>
          <w:sz w:val="28"/>
          <w:szCs w:val="28"/>
        </w:rPr>
        <w:t>:</w:t>
      </w:r>
    </w:p>
    <w:p w14:paraId="2305AB80" w14:textId="77777777" w:rsidR="00792817" w:rsidRDefault="00792817" w:rsidP="00792817">
      <w:pPr>
        <w:pStyle w:val="a8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необходимости обращения в суд с исковым заявлением</w:t>
      </w:r>
      <w:r w:rsidRPr="00792817">
        <w:rPr>
          <w:rFonts w:ascii="Liberation Serif" w:hAnsi="Liberation Serif"/>
          <w:sz w:val="28"/>
          <w:szCs w:val="28"/>
        </w:rPr>
        <w:t>;</w:t>
      </w:r>
    </w:p>
    <w:p w14:paraId="2B91192E" w14:textId="77777777" w:rsidR="00792817" w:rsidRDefault="00792817" w:rsidP="00792817">
      <w:pPr>
        <w:pStyle w:val="a8"/>
        <w:numPr>
          <w:ilvl w:val="0"/>
          <w:numId w:val="17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возврате документов на доработку.</w:t>
      </w:r>
    </w:p>
    <w:p w14:paraId="787FCA38" w14:textId="77777777" w:rsidR="00914E53" w:rsidRDefault="00792817" w:rsidP="00792817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Основаниями для возврата документов на доработку являются</w:t>
      </w:r>
      <w:r w:rsidRPr="00792817">
        <w:rPr>
          <w:rFonts w:ascii="Liberation Serif" w:hAnsi="Liberation Serif"/>
          <w:sz w:val="28"/>
          <w:szCs w:val="28"/>
        </w:rPr>
        <w:t>:</w:t>
      </w:r>
    </w:p>
    <w:p w14:paraId="597DB9FF" w14:textId="77777777" w:rsidR="00792817" w:rsidRDefault="00792817" w:rsidP="00792817">
      <w:pPr>
        <w:pStyle w:val="a8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отсутствие одного из документов, перечисленных в пункте 2.8. настоящего Порядка</w:t>
      </w:r>
      <w:r w:rsidRPr="00792817">
        <w:rPr>
          <w:rFonts w:ascii="Liberation Serif" w:hAnsi="Liberation Serif"/>
          <w:sz w:val="28"/>
          <w:szCs w:val="28"/>
        </w:rPr>
        <w:t>;</w:t>
      </w:r>
    </w:p>
    <w:p w14:paraId="4755403B" w14:textId="77777777" w:rsidR="00792817" w:rsidRDefault="00E11F57" w:rsidP="00792817">
      <w:pPr>
        <w:pStyle w:val="a8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несоответствие расчета взыскиваемой или оспариваемой денежной суммы документам, подтверждающим обстоятельства, на которых основываются требования к должнику</w:t>
      </w:r>
      <w:r w:rsidRPr="00E11F57">
        <w:rPr>
          <w:rFonts w:ascii="Liberation Serif" w:hAnsi="Liberation Serif"/>
          <w:sz w:val="28"/>
          <w:szCs w:val="28"/>
        </w:rPr>
        <w:t>;</w:t>
      </w:r>
    </w:p>
    <w:p w14:paraId="2C8DF40C" w14:textId="77777777" w:rsidR="00E11F57" w:rsidRDefault="00E11F57" w:rsidP="00E11F57">
      <w:pPr>
        <w:pStyle w:val="a8"/>
        <w:numPr>
          <w:ilvl w:val="0"/>
          <w:numId w:val="1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предоставленные документы не подтверждают наличие задолженности.</w:t>
      </w:r>
    </w:p>
    <w:p w14:paraId="5CD83751" w14:textId="5E5F85F8" w:rsidR="00E11F57" w:rsidRPr="007A3C27" w:rsidRDefault="00E11F57" w:rsidP="00B9633F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Информация о фактах частичного исполнения должником требований, указанных в претензии, достижения договоренности об условиях мирового соглашения или иной договоренности о погашения задолженности доводиться </w:t>
      </w:r>
      <w:r w:rsidR="00C60164">
        <w:rPr>
          <w:rFonts w:ascii="Liberation Serif" w:hAnsi="Liberation Serif"/>
          <w:sz w:val="28"/>
          <w:szCs w:val="28"/>
        </w:rPr>
        <w:t>бухгалтерией Учреждения</w:t>
      </w:r>
      <w:r>
        <w:rPr>
          <w:rFonts w:ascii="Liberation Serif" w:hAnsi="Liberation Serif"/>
          <w:sz w:val="28"/>
          <w:szCs w:val="28"/>
        </w:rPr>
        <w:t xml:space="preserve"> и лицом, ответственным за осуществление претензио</w:t>
      </w:r>
      <w:r w:rsidR="00C60164">
        <w:rPr>
          <w:rFonts w:ascii="Liberation Serif" w:hAnsi="Liberation Serif"/>
          <w:sz w:val="28"/>
          <w:szCs w:val="28"/>
        </w:rPr>
        <w:t>нной работы до руководителя Учреждения</w:t>
      </w:r>
      <w:r>
        <w:rPr>
          <w:rFonts w:ascii="Liberation Serif" w:hAnsi="Liberation Serif"/>
          <w:sz w:val="28"/>
          <w:szCs w:val="28"/>
        </w:rPr>
        <w:t xml:space="preserve"> с целью дальнейшей корректировки способов защиты нарушенных имущественных прав и охраняемых законом интересов </w:t>
      </w:r>
      <w:r w:rsidR="00C60164">
        <w:rPr>
          <w:rFonts w:ascii="Liberation Serif" w:hAnsi="Liberation Serif"/>
          <w:sz w:val="28"/>
          <w:szCs w:val="28"/>
        </w:rPr>
        <w:t>Учреждения</w:t>
      </w:r>
      <w:r>
        <w:rPr>
          <w:rFonts w:ascii="Liberation Serif" w:hAnsi="Liberation Serif"/>
          <w:sz w:val="28"/>
          <w:szCs w:val="28"/>
        </w:rPr>
        <w:t>.</w:t>
      </w:r>
    </w:p>
    <w:p w14:paraId="6DCEF8C9" w14:textId="77777777" w:rsidR="00B9633F" w:rsidRDefault="00B9633F" w:rsidP="00B9633F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A3C27">
        <w:rPr>
          <w:rFonts w:ascii="Liberation Serif" w:hAnsi="Liberation Serif"/>
          <w:sz w:val="28"/>
          <w:szCs w:val="28"/>
        </w:rPr>
        <w:t xml:space="preserve">Общий срок проведения исковой работы, включающий направление в суд искового заявления о взыскании просроченной дебиторской задолженности </w:t>
      </w:r>
      <w:proofErr w:type="gramStart"/>
      <w:r w:rsidRPr="007A3C27">
        <w:rPr>
          <w:rFonts w:ascii="Liberation Serif" w:hAnsi="Liberation Serif"/>
          <w:sz w:val="28"/>
          <w:szCs w:val="28"/>
        </w:rPr>
        <w:t>по договорам (соглашениям, контрактам)</w:t>
      </w:r>
      <w:proofErr w:type="gramEnd"/>
      <w:r w:rsidRPr="007A3C2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 может превышать 60 календарных дней с момента неисполнения контрагентом срока, установленного претензией (требованием) для погашения задолженности.</w:t>
      </w:r>
    </w:p>
    <w:p w14:paraId="382B3978" w14:textId="75B321D7" w:rsidR="009D7BB5" w:rsidRDefault="00B9633F" w:rsidP="009D7BB5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Исковая работа заканчивается после вступления в силу судебного акта (постановления), разрешающего вопрос о взыскании задолженности и исчерпании возможности его обжалования или принятии </w:t>
      </w:r>
      <w:r w:rsidR="00C60164">
        <w:rPr>
          <w:rFonts w:ascii="Liberation Serif" w:hAnsi="Liberation Serif"/>
          <w:sz w:val="28"/>
          <w:szCs w:val="28"/>
        </w:rPr>
        <w:t xml:space="preserve">руководителем Учреждения </w:t>
      </w:r>
      <w:r w:rsidR="009D7BB5">
        <w:rPr>
          <w:rFonts w:ascii="Liberation Serif" w:hAnsi="Liberation Serif"/>
          <w:sz w:val="28"/>
          <w:szCs w:val="28"/>
        </w:rPr>
        <w:t>решения о нецелесообразности дальнейшего обжалования судебного акта (постановления).</w:t>
      </w:r>
    </w:p>
    <w:p w14:paraId="6D489392" w14:textId="77777777" w:rsidR="004F47D2" w:rsidRDefault="009D7BB5" w:rsidP="00CA15F8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</w:t>
      </w:r>
      <w:r w:rsidRPr="009D7BB5">
        <w:rPr>
          <w:rFonts w:ascii="Liberation Serif" w:hAnsi="Liberation Serif"/>
          <w:sz w:val="28"/>
          <w:szCs w:val="28"/>
        </w:rPr>
        <w:t>ицо, ответственное за осуществление исковой работы, работы по своевременному исполнению судебных актов:</w:t>
      </w:r>
    </w:p>
    <w:p w14:paraId="14524639" w14:textId="20C62C6A" w:rsidR="00CA15F8" w:rsidRDefault="00CA15F8" w:rsidP="00CA15F8">
      <w:pPr>
        <w:pStyle w:val="a8"/>
        <w:numPr>
          <w:ilvl w:val="0"/>
          <w:numId w:val="1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представляет интересы </w:t>
      </w:r>
      <w:r w:rsidR="00C60164">
        <w:rPr>
          <w:rFonts w:ascii="Liberation Serif" w:hAnsi="Liberation Serif"/>
          <w:sz w:val="28"/>
          <w:szCs w:val="28"/>
        </w:rPr>
        <w:t>Учреждения</w:t>
      </w:r>
      <w:r>
        <w:rPr>
          <w:rFonts w:ascii="Liberation Serif" w:hAnsi="Liberation Serif"/>
          <w:sz w:val="28"/>
          <w:szCs w:val="28"/>
        </w:rPr>
        <w:t xml:space="preserve"> в судах, органах прокуратуры, юстиции, внутренних дел и иных органах при взыскании просроченной дебиторской задолженности</w:t>
      </w:r>
      <w:r w:rsidRPr="00CA15F8">
        <w:rPr>
          <w:rFonts w:ascii="Liberation Serif" w:hAnsi="Liberation Serif"/>
          <w:sz w:val="28"/>
          <w:szCs w:val="28"/>
        </w:rPr>
        <w:t>;</w:t>
      </w:r>
    </w:p>
    <w:p w14:paraId="335CA7B0" w14:textId="77777777" w:rsidR="00CA15F8" w:rsidRDefault="00CA15F8" w:rsidP="00CA15F8">
      <w:pPr>
        <w:pStyle w:val="a8"/>
        <w:numPr>
          <w:ilvl w:val="0"/>
          <w:numId w:val="1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обеспечивает соблюдение сроков и порядка обжалования судебных актов</w:t>
      </w:r>
      <w:r w:rsidRPr="00CA15F8">
        <w:rPr>
          <w:rFonts w:ascii="Liberation Serif" w:hAnsi="Liberation Serif"/>
          <w:sz w:val="28"/>
          <w:szCs w:val="28"/>
        </w:rPr>
        <w:t>;</w:t>
      </w:r>
    </w:p>
    <w:p w14:paraId="0499E082" w14:textId="77777777" w:rsidR="009D7BB5" w:rsidRDefault="00D832F1" w:rsidP="00CA15F8">
      <w:pPr>
        <w:pStyle w:val="a8"/>
        <w:numPr>
          <w:ilvl w:val="0"/>
          <w:numId w:val="1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получает исполнительн</w:t>
      </w:r>
      <w:r w:rsidR="00FF601A">
        <w:rPr>
          <w:rFonts w:ascii="Liberation Serif" w:hAnsi="Liberation Serif"/>
          <w:sz w:val="28"/>
          <w:szCs w:val="28"/>
        </w:rPr>
        <w:t>ый документ в срок не позднее 14 календарных дней со дня вступления в законную силу судебного акта о взыскании просроченной дебиторской задолженности</w:t>
      </w:r>
      <w:r w:rsidR="00FF601A" w:rsidRPr="00FF601A">
        <w:rPr>
          <w:rFonts w:ascii="Liberation Serif" w:hAnsi="Liberation Serif"/>
          <w:sz w:val="28"/>
          <w:szCs w:val="28"/>
        </w:rPr>
        <w:t>;</w:t>
      </w:r>
    </w:p>
    <w:p w14:paraId="1E469F57" w14:textId="40346219" w:rsidR="00FF601A" w:rsidRDefault="00FF601A" w:rsidP="00492F6B">
      <w:pPr>
        <w:pStyle w:val="a8"/>
        <w:numPr>
          <w:ilvl w:val="0"/>
          <w:numId w:val="1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направляет </w:t>
      </w:r>
      <w:r w:rsidR="000C4F6A">
        <w:rPr>
          <w:rFonts w:ascii="Liberation Serif" w:hAnsi="Liberation Serif"/>
          <w:sz w:val="28"/>
          <w:szCs w:val="28"/>
        </w:rPr>
        <w:t>исполнительный документ в органы, осуществляющие исполнение судебных актов</w:t>
      </w:r>
      <w:r w:rsidR="00FF5735">
        <w:rPr>
          <w:rFonts w:ascii="Liberation Serif" w:hAnsi="Liberation Serif"/>
          <w:sz w:val="28"/>
          <w:szCs w:val="28"/>
        </w:rPr>
        <w:t xml:space="preserve"> или в кредитные учреждения, обслуживающие счета должника</w:t>
      </w:r>
      <w:r w:rsidR="000C4F6A">
        <w:rPr>
          <w:rFonts w:ascii="Liberation Serif" w:hAnsi="Liberation Serif"/>
          <w:sz w:val="28"/>
          <w:szCs w:val="28"/>
        </w:rPr>
        <w:t xml:space="preserve">, в течении </w:t>
      </w:r>
      <w:r w:rsidR="00492F6B">
        <w:rPr>
          <w:rFonts w:ascii="Liberation Serif" w:hAnsi="Liberation Serif"/>
          <w:sz w:val="28"/>
          <w:szCs w:val="28"/>
        </w:rPr>
        <w:t>10</w:t>
      </w:r>
      <w:r w:rsidR="000C4F6A">
        <w:rPr>
          <w:rFonts w:ascii="Liberation Serif" w:hAnsi="Liberation Serif"/>
          <w:sz w:val="28"/>
          <w:szCs w:val="28"/>
        </w:rPr>
        <w:t xml:space="preserve"> календарных дней с момента его получения</w:t>
      </w:r>
      <w:r w:rsidR="00492F6B">
        <w:rPr>
          <w:rFonts w:ascii="Liberation Serif" w:hAnsi="Liberation Serif"/>
          <w:sz w:val="28"/>
          <w:szCs w:val="28"/>
        </w:rPr>
        <w:t xml:space="preserve"> (по решению </w:t>
      </w:r>
      <w:r w:rsidR="00C60164">
        <w:rPr>
          <w:rFonts w:ascii="Liberation Serif" w:hAnsi="Liberation Serif"/>
          <w:sz w:val="28"/>
          <w:szCs w:val="28"/>
        </w:rPr>
        <w:t>руководителя Учреждения</w:t>
      </w:r>
      <w:r w:rsidR="00492F6B">
        <w:rPr>
          <w:rFonts w:ascii="Liberation Serif" w:hAnsi="Liberation Serif"/>
          <w:sz w:val="28"/>
          <w:szCs w:val="28"/>
        </w:rPr>
        <w:t xml:space="preserve"> срок направления документа может быть увеличен, но не может превышать более 30 календарных дней с момента получения исполнительного документа)</w:t>
      </w:r>
      <w:r w:rsidR="000C4F6A" w:rsidRPr="000C4F6A">
        <w:rPr>
          <w:rFonts w:ascii="Liberation Serif" w:hAnsi="Liberation Serif"/>
          <w:sz w:val="28"/>
          <w:szCs w:val="28"/>
        </w:rPr>
        <w:t>;</w:t>
      </w:r>
    </w:p>
    <w:p w14:paraId="4FF14FEE" w14:textId="69B3CE0C" w:rsidR="000C4F6A" w:rsidRPr="00C60164" w:rsidRDefault="000C4F6A" w:rsidP="00C60164">
      <w:pPr>
        <w:pStyle w:val="a8"/>
        <w:numPr>
          <w:ilvl w:val="0"/>
          <w:numId w:val="1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60164">
        <w:rPr>
          <w:rFonts w:ascii="Liberation Serif" w:hAnsi="Liberation Serif"/>
          <w:sz w:val="28"/>
          <w:szCs w:val="28"/>
        </w:rPr>
        <w:t>обеспечивает контроль за своевременностью вынесения постановления о возбуждении исполнительного производства,</w:t>
      </w:r>
      <w:r w:rsidR="00292700" w:rsidRPr="00C60164">
        <w:rPr>
          <w:rFonts w:ascii="Liberation Serif" w:hAnsi="Liberation Serif"/>
          <w:sz w:val="28"/>
          <w:szCs w:val="28"/>
        </w:rPr>
        <w:t xml:space="preserve"> осуществляет мониторинг ведения исполнительного производства и контроль за их исполнением, проводит ежеквартальную сверку результатов исполнительных производств с</w:t>
      </w:r>
      <w:r w:rsidRPr="00C60164">
        <w:rPr>
          <w:rFonts w:ascii="Liberation Serif" w:hAnsi="Liberation Serif"/>
          <w:sz w:val="28"/>
          <w:szCs w:val="28"/>
        </w:rPr>
        <w:t xml:space="preserve"> подразделением Федеральной службы судебных приставов</w:t>
      </w:r>
      <w:r w:rsidR="00D80B0F" w:rsidRPr="00C60164">
        <w:rPr>
          <w:rFonts w:ascii="Liberation Serif" w:hAnsi="Liberation Serif"/>
          <w:sz w:val="28"/>
          <w:szCs w:val="28"/>
        </w:rPr>
        <w:t>.</w:t>
      </w:r>
    </w:p>
    <w:p w14:paraId="77943220" w14:textId="0FD36FA1" w:rsidR="002C2D0F" w:rsidRPr="00D80B0F" w:rsidRDefault="00D80B0F" w:rsidP="009B6B04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80B0F">
        <w:rPr>
          <w:rFonts w:ascii="Liberation Serif" w:hAnsi="Liberation Serif"/>
          <w:sz w:val="28"/>
          <w:szCs w:val="28"/>
        </w:rPr>
        <w:t>Учет исполнительных документов осуществля</w:t>
      </w:r>
      <w:r w:rsidR="00581E61">
        <w:rPr>
          <w:rFonts w:ascii="Liberation Serif" w:hAnsi="Liberation Serif"/>
          <w:sz w:val="28"/>
          <w:szCs w:val="28"/>
        </w:rPr>
        <w:t>ется бухгалтерией Учреждения</w:t>
      </w:r>
      <w:r w:rsidRPr="00D80B0F">
        <w:rPr>
          <w:rFonts w:ascii="Liberation Serif" w:hAnsi="Liberation Serif"/>
          <w:sz w:val="28"/>
          <w:szCs w:val="28"/>
        </w:rPr>
        <w:t>, а также лицом, ответственным за осуществление исковой работы, работы по своевременному исполнению судебных актов.</w:t>
      </w:r>
    </w:p>
    <w:p w14:paraId="0B53FF92" w14:textId="77777777" w:rsidR="000C4F6A" w:rsidRDefault="00CA15F8" w:rsidP="002C2D0F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действующим законодательством просроченная дебиторская задолженность, признанная безнадежной к взысканию по установленным законодательством основаниям, подлежит списанию.</w:t>
      </w:r>
    </w:p>
    <w:p w14:paraId="308046F4" w14:textId="77777777" w:rsidR="00E863D2" w:rsidRDefault="00E863D2" w:rsidP="002C2D0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42EB9FC" w14:textId="77777777" w:rsidR="00E863D2" w:rsidRDefault="00E863D2" w:rsidP="00E863D2">
      <w:pPr>
        <w:pStyle w:val="a8"/>
        <w:numPr>
          <w:ilvl w:val="0"/>
          <w:numId w:val="10"/>
        </w:num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Отчетность о проведении претензионной и исковой работы</w:t>
      </w:r>
    </w:p>
    <w:p w14:paraId="4FA1CCFE" w14:textId="77777777" w:rsidR="00E863D2" w:rsidRDefault="00E863D2" w:rsidP="00E863D2">
      <w:pPr>
        <w:jc w:val="both"/>
        <w:rPr>
          <w:rFonts w:ascii="Liberation Serif" w:hAnsi="Liberation Serif"/>
          <w:sz w:val="28"/>
          <w:szCs w:val="28"/>
        </w:rPr>
      </w:pPr>
    </w:p>
    <w:p w14:paraId="0D41FAF4" w14:textId="5623C9C1" w:rsidR="00ED78F2" w:rsidRDefault="00D80B0F" w:rsidP="00492F6B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рамках осуществления контроля за проводимой в </w:t>
      </w:r>
      <w:r w:rsidR="00581E61">
        <w:rPr>
          <w:rFonts w:ascii="Liberation Serif" w:hAnsi="Liberation Serif"/>
          <w:sz w:val="28"/>
          <w:szCs w:val="28"/>
        </w:rPr>
        <w:t>Учреждении</w:t>
      </w:r>
      <w:r>
        <w:rPr>
          <w:rFonts w:ascii="Liberation Serif" w:hAnsi="Liberation Serif"/>
          <w:sz w:val="28"/>
          <w:szCs w:val="28"/>
        </w:rPr>
        <w:t xml:space="preserve"> претензионной и исковой работы л</w:t>
      </w:r>
      <w:r w:rsidR="00492F6B" w:rsidRPr="009D7BB5">
        <w:rPr>
          <w:rFonts w:ascii="Liberation Serif" w:hAnsi="Liberation Serif"/>
          <w:sz w:val="28"/>
          <w:szCs w:val="28"/>
        </w:rPr>
        <w:t>ицо, ответственное за осуществление исковой работы, работы по своевременному исполнению судебных актов</w:t>
      </w:r>
      <w:r w:rsidR="00D97440">
        <w:rPr>
          <w:rFonts w:ascii="Liberation Serif" w:hAnsi="Liberation Serif"/>
          <w:sz w:val="28"/>
          <w:szCs w:val="28"/>
        </w:rPr>
        <w:t>,</w:t>
      </w:r>
      <w:r w:rsidR="00492F6B">
        <w:rPr>
          <w:rFonts w:ascii="Liberation Serif" w:hAnsi="Liberation Serif"/>
          <w:sz w:val="28"/>
          <w:szCs w:val="28"/>
        </w:rPr>
        <w:t xml:space="preserve"> </w:t>
      </w:r>
      <w:r w:rsidR="004724FD">
        <w:rPr>
          <w:rFonts w:ascii="Liberation Serif" w:hAnsi="Liberation Serif"/>
          <w:sz w:val="28"/>
          <w:szCs w:val="28"/>
        </w:rPr>
        <w:t xml:space="preserve">ежеквартально до 05 числа месяца, следующего за отчетным кварталом, формирует отчетность о </w:t>
      </w:r>
      <w:r w:rsidR="00E35770">
        <w:rPr>
          <w:rFonts w:ascii="Liberation Serif" w:hAnsi="Liberation Serif"/>
          <w:sz w:val="28"/>
          <w:szCs w:val="28"/>
        </w:rPr>
        <w:t>проведении претензионной и исковой работы</w:t>
      </w:r>
      <w:r w:rsidR="004724FD">
        <w:rPr>
          <w:rFonts w:ascii="Liberation Serif" w:hAnsi="Liberation Serif"/>
          <w:sz w:val="28"/>
          <w:szCs w:val="28"/>
        </w:rPr>
        <w:t>.</w:t>
      </w:r>
      <w:r w:rsidR="005E3F53">
        <w:rPr>
          <w:rFonts w:ascii="Liberation Serif" w:hAnsi="Liberation Serif"/>
          <w:sz w:val="28"/>
          <w:szCs w:val="28"/>
        </w:rPr>
        <w:t xml:space="preserve"> </w:t>
      </w:r>
    </w:p>
    <w:p w14:paraId="37450B7A" w14:textId="5C920BC0" w:rsidR="00D97440" w:rsidRDefault="00D97440" w:rsidP="00492F6B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Формы отчетности о проведении претензионной и исковой работы </w:t>
      </w:r>
      <w:r w:rsidR="005E1D26">
        <w:rPr>
          <w:rFonts w:ascii="Liberation Serif" w:hAnsi="Liberation Serif"/>
          <w:sz w:val="28"/>
          <w:szCs w:val="28"/>
        </w:rPr>
        <w:t>утверждаются пр</w:t>
      </w:r>
      <w:r w:rsidR="00581E61">
        <w:rPr>
          <w:rFonts w:ascii="Liberation Serif" w:hAnsi="Liberation Serif"/>
          <w:sz w:val="28"/>
          <w:szCs w:val="28"/>
        </w:rPr>
        <w:t>иказом Учреждения</w:t>
      </w:r>
      <w:r w:rsidR="005E1D26">
        <w:rPr>
          <w:rFonts w:ascii="Liberation Serif" w:hAnsi="Liberation Serif"/>
          <w:sz w:val="28"/>
          <w:szCs w:val="28"/>
        </w:rPr>
        <w:t>.</w:t>
      </w:r>
    </w:p>
    <w:p w14:paraId="6ED620EF" w14:textId="3EA41776" w:rsidR="00E863D2" w:rsidRDefault="005E3F53" w:rsidP="00593C34">
      <w:pPr>
        <w:pStyle w:val="a8"/>
        <w:numPr>
          <w:ilvl w:val="1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C5BBC">
        <w:rPr>
          <w:rFonts w:ascii="Liberation Serif" w:hAnsi="Liberation Serif"/>
          <w:sz w:val="28"/>
          <w:szCs w:val="28"/>
        </w:rPr>
        <w:t xml:space="preserve">В целях раскрытия информации в квартальной бюджетной отчетности о </w:t>
      </w:r>
      <w:r w:rsidR="00ED78F2" w:rsidRPr="008C5BBC">
        <w:rPr>
          <w:rFonts w:ascii="Liberation Serif" w:hAnsi="Liberation Serif"/>
          <w:sz w:val="28"/>
          <w:szCs w:val="28"/>
        </w:rPr>
        <w:t>проводимой в</w:t>
      </w:r>
      <w:r w:rsidRPr="008C5BBC">
        <w:rPr>
          <w:rFonts w:ascii="Liberation Serif" w:hAnsi="Liberation Serif"/>
          <w:sz w:val="28"/>
          <w:szCs w:val="28"/>
        </w:rPr>
        <w:t xml:space="preserve"> </w:t>
      </w:r>
      <w:r w:rsidR="00581E61">
        <w:rPr>
          <w:rFonts w:ascii="Liberation Serif" w:hAnsi="Liberation Serif"/>
          <w:sz w:val="28"/>
          <w:szCs w:val="28"/>
        </w:rPr>
        <w:t>Учреждении</w:t>
      </w:r>
      <w:r w:rsidRPr="008C5BBC">
        <w:rPr>
          <w:rFonts w:ascii="Liberation Serif" w:hAnsi="Liberation Serif"/>
          <w:sz w:val="28"/>
          <w:szCs w:val="28"/>
        </w:rPr>
        <w:t xml:space="preserve"> ра</w:t>
      </w:r>
      <w:r w:rsidR="008805E8" w:rsidRPr="008C5BBC">
        <w:rPr>
          <w:rFonts w:ascii="Liberation Serif" w:hAnsi="Liberation Serif"/>
          <w:sz w:val="28"/>
          <w:szCs w:val="28"/>
        </w:rPr>
        <w:t xml:space="preserve">боте по </w:t>
      </w:r>
      <w:r w:rsidR="005E1D26" w:rsidRPr="008C5BBC">
        <w:rPr>
          <w:rFonts w:ascii="Liberation Serif" w:hAnsi="Liberation Serif"/>
          <w:sz w:val="28"/>
          <w:szCs w:val="28"/>
        </w:rPr>
        <w:t xml:space="preserve">сокращению </w:t>
      </w:r>
      <w:r w:rsidR="008805E8" w:rsidRPr="008C5BBC">
        <w:rPr>
          <w:rFonts w:ascii="Liberation Serif" w:hAnsi="Liberation Serif"/>
          <w:sz w:val="28"/>
          <w:szCs w:val="28"/>
        </w:rPr>
        <w:t>просроченной дебиторской задолженности</w:t>
      </w:r>
      <w:r w:rsidR="005E1D26" w:rsidRPr="008C5BBC">
        <w:rPr>
          <w:rFonts w:ascii="Liberation Serif" w:hAnsi="Liberation Serif"/>
          <w:sz w:val="28"/>
          <w:szCs w:val="28"/>
        </w:rPr>
        <w:t xml:space="preserve"> и принятию своевременных мер по ее взысканию</w:t>
      </w:r>
      <w:r w:rsidR="00ED78F2" w:rsidRPr="008C5BBC">
        <w:rPr>
          <w:rFonts w:ascii="Liberation Serif" w:hAnsi="Liberation Serif"/>
          <w:sz w:val="28"/>
          <w:szCs w:val="28"/>
        </w:rPr>
        <w:t>,</w:t>
      </w:r>
      <w:r w:rsidR="008805E8" w:rsidRPr="008C5BBC">
        <w:rPr>
          <w:rFonts w:ascii="Liberation Serif" w:hAnsi="Liberation Serif"/>
          <w:sz w:val="28"/>
          <w:szCs w:val="28"/>
        </w:rPr>
        <w:t xml:space="preserve"> </w:t>
      </w:r>
      <w:r w:rsidR="00ED78F2" w:rsidRPr="008C5BBC">
        <w:rPr>
          <w:rFonts w:ascii="Liberation Serif" w:hAnsi="Liberation Serif"/>
          <w:sz w:val="28"/>
          <w:szCs w:val="28"/>
        </w:rPr>
        <w:t>к</w:t>
      </w:r>
      <w:r w:rsidR="004724FD" w:rsidRPr="008C5BBC">
        <w:rPr>
          <w:rFonts w:ascii="Liberation Serif" w:hAnsi="Liberation Serif"/>
          <w:sz w:val="28"/>
          <w:szCs w:val="28"/>
        </w:rPr>
        <w:t xml:space="preserve">опия отчетности </w:t>
      </w:r>
      <w:r w:rsidR="00ED78F2" w:rsidRPr="008C5BBC">
        <w:rPr>
          <w:rFonts w:ascii="Liberation Serif" w:hAnsi="Liberation Serif"/>
          <w:sz w:val="28"/>
          <w:szCs w:val="28"/>
        </w:rPr>
        <w:t>о проведении претензионной и исковой работы предост</w:t>
      </w:r>
      <w:r w:rsidR="005E1D26" w:rsidRPr="008C5BBC">
        <w:rPr>
          <w:rFonts w:ascii="Liberation Serif" w:hAnsi="Liberation Serif"/>
          <w:sz w:val="28"/>
          <w:szCs w:val="28"/>
        </w:rPr>
        <w:t>авляется в</w:t>
      </w:r>
      <w:r w:rsidR="00ED78F2" w:rsidRPr="008C5BBC">
        <w:rPr>
          <w:rFonts w:ascii="Liberation Serif" w:hAnsi="Liberation Serif"/>
          <w:sz w:val="28"/>
          <w:szCs w:val="28"/>
        </w:rPr>
        <w:t xml:space="preserve"> отдел бухгалтерского учета и отчетности управления образования.</w:t>
      </w:r>
    </w:p>
    <w:p w14:paraId="27BA53F5" w14:textId="77777777" w:rsidR="00D649BE" w:rsidRPr="0057425B" w:rsidRDefault="00D649BE" w:rsidP="0057425B">
      <w:pPr>
        <w:jc w:val="both"/>
        <w:rPr>
          <w:rFonts w:ascii="Liberation Serif" w:hAnsi="Liberation Serif"/>
          <w:sz w:val="28"/>
          <w:szCs w:val="28"/>
        </w:rPr>
      </w:pPr>
    </w:p>
    <w:p w14:paraId="32339D78" w14:textId="77777777" w:rsidR="00E863D2" w:rsidRPr="00E863D2" w:rsidRDefault="00E863D2" w:rsidP="00E863D2">
      <w:pPr>
        <w:jc w:val="both"/>
        <w:rPr>
          <w:rFonts w:ascii="Liberation Serif" w:hAnsi="Liberation Serif"/>
          <w:sz w:val="28"/>
          <w:szCs w:val="28"/>
        </w:rPr>
      </w:pPr>
    </w:p>
    <w:p w14:paraId="012CD8AB" w14:textId="77777777" w:rsidR="004F47D2" w:rsidRPr="004F47D2" w:rsidRDefault="004F47D2" w:rsidP="00CA15F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4F47D2" w:rsidRPr="004F47D2" w:rsidSect="00AC0C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31A0" w14:textId="77777777" w:rsidR="00FF7BCF" w:rsidRDefault="00FF7BCF" w:rsidP="00107878">
      <w:r>
        <w:separator/>
      </w:r>
    </w:p>
  </w:endnote>
  <w:endnote w:type="continuationSeparator" w:id="0">
    <w:p w14:paraId="4C1C8562" w14:textId="77777777" w:rsidR="00FF7BCF" w:rsidRDefault="00FF7BCF" w:rsidP="0010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16FD" w14:textId="77777777" w:rsidR="00FF7BCF" w:rsidRDefault="00FF7BCF" w:rsidP="00107878">
      <w:r>
        <w:separator/>
      </w:r>
    </w:p>
  </w:footnote>
  <w:footnote w:type="continuationSeparator" w:id="0">
    <w:p w14:paraId="7EB7920D" w14:textId="77777777" w:rsidR="00FF7BCF" w:rsidRDefault="00FF7BCF" w:rsidP="0010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2D95E6E"/>
    <w:multiLevelType w:val="multilevel"/>
    <w:tmpl w:val="C3041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3B36BC"/>
    <w:multiLevelType w:val="hybridMultilevel"/>
    <w:tmpl w:val="415CD9F6"/>
    <w:lvl w:ilvl="0" w:tplc="A5FC32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DB5DDA"/>
    <w:multiLevelType w:val="hybridMultilevel"/>
    <w:tmpl w:val="68085BCA"/>
    <w:lvl w:ilvl="0" w:tplc="EFF05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A720EA"/>
    <w:multiLevelType w:val="hybridMultilevel"/>
    <w:tmpl w:val="5F78EAD8"/>
    <w:lvl w:ilvl="0" w:tplc="5EEABA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54C58"/>
    <w:multiLevelType w:val="hybridMultilevel"/>
    <w:tmpl w:val="C304EFCA"/>
    <w:lvl w:ilvl="0" w:tplc="316EC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7C09ED"/>
    <w:multiLevelType w:val="hybridMultilevel"/>
    <w:tmpl w:val="63A0526A"/>
    <w:lvl w:ilvl="0" w:tplc="15001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63A386A"/>
    <w:multiLevelType w:val="hybridMultilevel"/>
    <w:tmpl w:val="525E73D8"/>
    <w:lvl w:ilvl="0" w:tplc="DEEA6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0B28B7"/>
    <w:multiLevelType w:val="multilevel"/>
    <w:tmpl w:val="C1E61B0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9" w15:restartNumberingAfterBreak="0">
    <w:nsid w:val="325C2C91"/>
    <w:multiLevelType w:val="hybridMultilevel"/>
    <w:tmpl w:val="922C4696"/>
    <w:lvl w:ilvl="0" w:tplc="BDE0E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7B5672"/>
    <w:multiLevelType w:val="multilevel"/>
    <w:tmpl w:val="50EA9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2160"/>
      </w:pPr>
      <w:rPr>
        <w:rFonts w:hint="default"/>
      </w:rPr>
    </w:lvl>
  </w:abstractNum>
  <w:abstractNum w:abstractNumId="11" w15:restartNumberingAfterBreak="0">
    <w:nsid w:val="474974FE"/>
    <w:multiLevelType w:val="hybridMultilevel"/>
    <w:tmpl w:val="9FFC21AA"/>
    <w:lvl w:ilvl="0" w:tplc="F918B8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885D0C"/>
    <w:multiLevelType w:val="multilevel"/>
    <w:tmpl w:val="CF467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6E0D8F"/>
    <w:multiLevelType w:val="hybridMultilevel"/>
    <w:tmpl w:val="C7D26F2A"/>
    <w:lvl w:ilvl="0" w:tplc="A07A0AB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E519CB"/>
    <w:multiLevelType w:val="hybridMultilevel"/>
    <w:tmpl w:val="4D4CE4D0"/>
    <w:lvl w:ilvl="0" w:tplc="15CA4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C997487"/>
    <w:multiLevelType w:val="hybridMultilevel"/>
    <w:tmpl w:val="4314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C466D"/>
    <w:multiLevelType w:val="multilevel"/>
    <w:tmpl w:val="2326C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160"/>
      </w:pPr>
      <w:rPr>
        <w:rFonts w:hint="default"/>
      </w:rPr>
    </w:lvl>
  </w:abstractNum>
  <w:abstractNum w:abstractNumId="17" w15:restartNumberingAfterBreak="0">
    <w:nsid w:val="76C10F62"/>
    <w:multiLevelType w:val="hybridMultilevel"/>
    <w:tmpl w:val="550AD590"/>
    <w:lvl w:ilvl="0" w:tplc="76D2D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B0003F"/>
    <w:multiLevelType w:val="multilevel"/>
    <w:tmpl w:val="1CC2A3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594481085">
    <w:abstractNumId w:val="2"/>
  </w:num>
  <w:num w:numId="2" w16cid:durableId="146436565">
    <w:abstractNumId w:val="6"/>
  </w:num>
  <w:num w:numId="3" w16cid:durableId="763957514">
    <w:abstractNumId w:val="0"/>
    <w:lvlOverride w:ilvl="0">
      <w:startOverride w:val="1"/>
    </w:lvlOverride>
  </w:num>
  <w:num w:numId="4" w16cid:durableId="2099518738">
    <w:abstractNumId w:val="15"/>
  </w:num>
  <w:num w:numId="5" w16cid:durableId="1501237356">
    <w:abstractNumId w:val="18"/>
  </w:num>
  <w:num w:numId="6" w16cid:durableId="1342930796">
    <w:abstractNumId w:val="10"/>
  </w:num>
  <w:num w:numId="7" w16cid:durableId="1725910099">
    <w:abstractNumId w:val="16"/>
  </w:num>
  <w:num w:numId="8" w16cid:durableId="850800153">
    <w:abstractNumId w:val="8"/>
  </w:num>
  <w:num w:numId="9" w16cid:durableId="907767862">
    <w:abstractNumId w:val="1"/>
  </w:num>
  <w:num w:numId="10" w16cid:durableId="748044328">
    <w:abstractNumId w:val="12"/>
  </w:num>
  <w:num w:numId="11" w16cid:durableId="452138051">
    <w:abstractNumId w:val="9"/>
  </w:num>
  <w:num w:numId="12" w16cid:durableId="820194329">
    <w:abstractNumId w:val="3"/>
  </w:num>
  <w:num w:numId="13" w16cid:durableId="978653100">
    <w:abstractNumId w:val="13"/>
  </w:num>
  <w:num w:numId="14" w16cid:durableId="726301872">
    <w:abstractNumId w:val="14"/>
  </w:num>
  <w:num w:numId="15" w16cid:durableId="1223716199">
    <w:abstractNumId w:val="5"/>
  </w:num>
  <w:num w:numId="16" w16cid:durableId="1273784112">
    <w:abstractNumId w:val="4"/>
  </w:num>
  <w:num w:numId="17" w16cid:durableId="1973175343">
    <w:abstractNumId w:val="11"/>
  </w:num>
  <w:num w:numId="18" w16cid:durableId="534729948">
    <w:abstractNumId w:val="7"/>
  </w:num>
  <w:num w:numId="19" w16cid:durableId="1828478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5BE"/>
    <w:rsid w:val="00000509"/>
    <w:rsid w:val="0001364A"/>
    <w:rsid w:val="00031E32"/>
    <w:rsid w:val="00033557"/>
    <w:rsid w:val="000340B7"/>
    <w:rsid w:val="00035E58"/>
    <w:rsid w:val="00047BBC"/>
    <w:rsid w:val="00055AEF"/>
    <w:rsid w:val="00071007"/>
    <w:rsid w:val="00072E4C"/>
    <w:rsid w:val="00074BBE"/>
    <w:rsid w:val="00083DC5"/>
    <w:rsid w:val="0008643C"/>
    <w:rsid w:val="000903E5"/>
    <w:rsid w:val="0009071F"/>
    <w:rsid w:val="000916C3"/>
    <w:rsid w:val="000A007C"/>
    <w:rsid w:val="000A5EC7"/>
    <w:rsid w:val="000B09C6"/>
    <w:rsid w:val="000C2462"/>
    <w:rsid w:val="000C2ED1"/>
    <w:rsid w:val="000C47EB"/>
    <w:rsid w:val="000C4F6A"/>
    <w:rsid w:val="000C7B84"/>
    <w:rsid w:val="000D1FC3"/>
    <w:rsid w:val="000D2A53"/>
    <w:rsid w:val="000D7B4B"/>
    <w:rsid w:val="000E04C6"/>
    <w:rsid w:val="000F055A"/>
    <w:rsid w:val="00100A1D"/>
    <w:rsid w:val="0010203B"/>
    <w:rsid w:val="0010239D"/>
    <w:rsid w:val="00102C46"/>
    <w:rsid w:val="00107878"/>
    <w:rsid w:val="00123919"/>
    <w:rsid w:val="00125C89"/>
    <w:rsid w:val="00126C88"/>
    <w:rsid w:val="001278FD"/>
    <w:rsid w:val="0013340D"/>
    <w:rsid w:val="00133EB7"/>
    <w:rsid w:val="001355BE"/>
    <w:rsid w:val="0015292E"/>
    <w:rsid w:val="001618E7"/>
    <w:rsid w:val="00170714"/>
    <w:rsid w:val="0017262A"/>
    <w:rsid w:val="001776B8"/>
    <w:rsid w:val="00177FC1"/>
    <w:rsid w:val="00183A61"/>
    <w:rsid w:val="00184311"/>
    <w:rsid w:val="001878EF"/>
    <w:rsid w:val="00187EC4"/>
    <w:rsid w:val="0019418F"/>
    <w:rsid w:val="00194B65"/>
    <w:rsid w:val="00195FE0"/>
    <w:rsid w:val="00196E57"/>
    <w:rsid w:val="001B4B18"/>
    <w:rsid w:val="001B6044"/>
    <w:rsid w:val="001C04BD"/>
    <w:rsid w:val="001C20BB"/>
    <w:rsid w:val="001C4BE6"/>
    <w:rsid w:val="001D22E9"/>
    <w:rsid w:val="001D381C"/>
    <w:rsid w:val="001E1770"/>
    <w:rsid w:val="001E3C6F"/>
    <w:rsid w:val="001E4273"/>
    <w:rsid w:val="001F0CDB"/>
    <w:rsid w:val="001F22D5"/>
    <w:rsid w:val="001F7CBC"/>
    <w:rsid w:val="00200E23"/>
    <w:rsid w:val="0020219B"/>
    <w:rsid w:val="002140F3"/>
    <w:rsid w:val="00214499"/>
    <w:rsid w:val="00220745"/>
    <w:rsid w:val="002238BB"/>
    <w:rsid w:val="0022422D"/>
    <w:rsid w:val="00227356"/>
    <w:rsid w:val="00227BED"/>
    <w:rsid w:val="00234E5E"/>
    <w:rsid w:val="002411CE"/>
    <w:rsid w:val="00246B90"/>
    <w:rsid w:val="00255E99"/>
    <w:rsid w:val="00261051"/>
    <w:rsid w:val="00261B74"/>
    <w:rsid w:val="002676F7"/>
    <w:rsid w:val="00271492"/>
    <w:rsid w:val="00275AC7"/>
    <w:rsid w:val="00287478"/>
    <w:rsid w:val="00292700"/>
    <w:rsid w:val="00294147"/>
    <w:rsid w:val="002A4FF3"/>
    <w:rsid w:val="002A5465"/>
    <w:rsid w:val="002A7FBD"/>
    <w:rsid w:val="002B1B07"/>
    <w:rsid w:val="002B7F68"/>
    <w:rsid w:val="002C22C2"/>
    <w:rsid w:val="002C2D0F"/>
    <w:rsid w:val="002C4BAE"/>
    <w:rsid w:val="002C670C"/>
    <w:rsid w:val="002D45AC"/>
    <w:rsid w:val="002D52AA"/>
    <w:rsid w:val="002D7F37"/>
    <w:rsid w:val="002E3EA1"/>
    <w:rsid w:val="002E6FBA"/>
    <w:rsid w:val="002F4CEA"/>
    <w:rsid w:val="003073BB"/>
    <w:rsid w:val="003104FA"/>
    <w:rsid w:val="00312804"/>
    <w:rsid w:val="00313F62"/>
    <w:rsid w:val="00321A42"/>
    <w:rsid w:val="00330466"/>
    <w:rsid w:val="00331B55"/>
    <w:rsid w:val="00332427"/>
    <w:rsid w:val="0033289B"/>
    <w:rsid w:val="0034336A"/>
    <w:rsid w:val="00347A5C"/>
    <w:rsid w:val="00353D4A"/>
    <w:rsid w:val="00374DFD"/>
    <w:rsid w:val="00375463"/>
    <w:rsid w:val="00375F62"/>
    <w:rsid w:val="0037700A"/>
    <w:rsid w:val="0037752A"/>
    <w:rsid w:val="00377FBE"/>
    <w:rsid w:val="00380C98"/>
    <w:rsid w:val="003815DD"/>
    <w:rsid w:val="00381F7B"/>
    <w:rsid w:val="00384975"/>
    <w:rsid w:val="003863F8"/>
    <w:rsid w:val="003952E3"/>
    <w:rsid w:val="003964F8"/>
    <w:rsid w:val="003A2CE5"/>
    <w:rsid w:val="003A5A47"/>
    <w:rsid w:val="003A5E7B"/>
    <w:rsid w:val="003A7EBF"/>
    <w:rsid w:val="003C0307"/>
    <w:rsid w:val="003C2BB1"/>
    <w:rsid w:val="003C2C41"/>
    <w:rsid w:val="003C343E"/>
    <w:rsid w:val="003C4DF0"/>
    <w:rsid w:val="003C7EAD"/>
    <w:rsid w:val="003D07B8"/>
    <w:rsid w:val="003E2CE9"/>
    <w:rsid w:val="003E57F1"/>
    <w:rsid w:val="003E6091"/>
    <w:rsid w:val="003E61F6"/>
    <w:rsid w:val="00406847"/>
    <w:rsid w:val="00407ADE"/>
    <w:rsid w:val="00410A5E"/>
    <w:rsid w:val="00411949"/>
    <w:rsid w:val="004173B7"/>
    <w:rsid w:val="00427084"/>
    <w:rsid w:val="00436384"/>
    <w:rsid w:val="004402E8"/>
    <w:rsid w:val="0044105E"/>
    <w:rsid w:val="00442050"/>
    <w:rsid w:val="00445BE1"/>
    <w:rsid w:val="004633CE"/>
    <w:rsid w:val="00467A2F"/>
    <w:rsid w:val="00471D1F"/>
    <w:rsid w:val="004724FD"/>
    <w:rsid w:val="00473F5A"/>
    <w:rsid w:val="00491989"/>
    <w:rsid w:val="00492F6B"/>
    <w:rsid w:val="004A1483"/>
    <w:rsid w:val="004A2C06"/>
    <w:rsid w:val="004B3C86"/>
    <w:rsid w:val="004B6CDB"/>
    <w:rsid w:val="004C2C82"/>
    <w:rsid w:val="004D0E4E"/>
    <w:rsid w:val="004D479A"/>
    <w:rsid w:val="004D5D0C"/>
    <w:rsid w:val="004D6EE6"/>
    <w:rsid w:val="004E00C2"/>
    <w:rsid w:val="004E0D75"/>
    <w:rsid w:val="004E33B6"/>
    <w:rsid w:val="004E665D"/>
    <w:rsid w:val="004F47D2"/>
    <w:rsid w:val="004F54E7"/>
    <w:rsid w:val="00500D1B"/>
    <w:rsid w:val="00504DB0"/>
    <w:rsid w:val="005155BA"/>
    <w:rsid w:val="00517ABD"/>
    <w:rsid w:val="005217D4"/>
    <w:rsid w:val="005250FA"/>
    <w:rsid w:val="00540EBA"/>
    <w:rsid w:val="00547B2A"/>
    <w:rsid w:val="00547F19"/>
    <w:rsid w:val="00552845"/>
    <w:rsid w:val="005551A6"/>
    <w:rsid w:val="00557B3B"/>
    <w:rsid w:val="00557ED2"/>
    <w:rsid w:val="00563989"/>
    <w:rsid w:val="005735E8"/>
    <w:rsid w:val="005739AF"/>
    <w:rsid w:val="0057425B"/>
    <w:rsid w:val="005767C5"/>
    <w:rsid w:val="00581E61"/>
    <w:rsid w:val="005864CA"/>
    <w:rsid w:val="0059426D"/>
    <w:rsid w:val="005A318F"/>
    <w:rsid w:val="005A50B9"/>
    <w:rsid w:val="005A5F78"/>
    <w:rsid w:val="005B29B4"/>
    <w:rsid w:val="005B4B79"/>
    <w:rsid w:val="005C1581"/>
    <w:rsid w:val="005C4D52"/>
    <w:rsid w:val="005C5A5A"/>
    <w:rsid w:val="005D0D12"/>
    <w:rsid w:val="005D3E20"/>
    <w:rsid w:val="005D46AB"/>
    <w:rsid w:val="005E1C70"/>
    <w:rsid w:val="005E1D26"/>
    <w:rsid w:val="005E30EE"/>
    <w:rsid w:val="005E3F53"/>
    <w:rsid w:val="005E4BE5"/>
    <w:rsid w:val="005E4DF4"/>
    <w:rsid w:val="005F476F"/>
    <w:rsid w:val="006000C8"/>
    <w:rsid w:val="006068D4"/>
    <w:rsid w:val="006137C3"/>
    <w:rsid w:val="00652B3E"/>
    <w:rsid w:val="00654B24"/>
    <w:rsid w:val="00655E39"/>
    <w:rsid w:val="006571BD"/>
    <w:rsid w:val="006615B6"/>
    <w:rsid w:val="00680164"/>
    <w:rsid w:val="00682F2B"/>
    <w:rsid w:val="00687CC8"/>
    <w:rsid w:val="00690C66"/>
    <w:rsid w:val="00697BF2"/>
    <w:rsid w:val="006A2004"/>
    <w:rsid w:val="006A3D14"/>
    <w:rsid w:val="006B4089"/>
    <w:rsid w:val="006B550A"/>
    <w:rsid w:val="006B7BE6"/>
    <w:rsid w:val="006C096B"/>
    <w:rsid w:val="006D08E9"/>
    <w:rsid w:val="006E0C0B"/>
    <w:rsid w:val="006E1CE1"/>
    <w:rsid w:val="006E2BBB"/>
    <w:rsid w:val="006E5FD3"/>
    <w:rsid w:val="006E658A"/>
    <w:rsid w:val="007037C3"/>
    <w:rsid w:val="00710DDB"/>
    <w:rsid w:val="00711E75"/>
    <w:rsid w:val="00717308"/>
    <w:rsid w:val="0072331C"/>
    <w:rsid w:val="00723C6A"/>
    <w:rsid w:val="00724A25"/>
    <w:rsid w:val="00724F44"/>
    <w:rsid w:val="007335DD"/>
    <w:rsid w:val="00735710"/>
    <w:rsid w:val="00735975"/>
    <w:rsid w:val="0073744D"/>
    <w:rsid w:val="007377E4"/>
    <w:rsid w:val="0074036F"/>
    <w:rsid w:val="0074074C"/>
    <w:rsid w:val="0074392D"/>
    <w:rsid w:val="0074665A"/>
    <w:rsid w:val="00756A5C"/>
    <w:rsid w:val="007651A1"/>
    <w:rsid w:val="0076755C"/>
    <w:rsid w:val="0078093C"/>
    <w:rsid w:val="007837BF"/>
    <w:rsid w:val="007903EB"/>
    <w:rsid w:val="00792817"/>
    <w:rsid w:val="007A3C27"/>
    <w:rsid w:val="007A6BBD"/>
    <w:rsid w:val="007B4016"/>
    <w:rsid w:val="007B7271"/>
    <w:rsid w:val="007C10B6"/>
    <w:rsid w:val="007C1890"/>
    <w:rsid w:val="007C1C11"/>
    <w:rsid w:val="007C4A7B"/>
    <w:rsid w:val="007C5522"/>
    <w:rsid w:val="007C6A77"/>
    <w:rsid w:val="007C7DE1"/>
    <w:rsid w:val="007D25FF"/>
    <w:rsid w:val="007D5AB0"/>
    <w:rsid w:val="007D62E7"/>
    <w:rsid w:val="007E2A52"/>
    <w:rsid w:val="007E6CBD"/>
    <w:rsid w:val="007F727A"/>
    <w:rsid w:val="008020A4"/>
    <w:rsid w:val="00803E78"/>
    <w:rsid w:val="00812B75"/>
    <w:rsid w:val="00813368"/>
    <w:rsid w:val="0081398B"/>
    <w:rsid w:val="00824D69"/>
    <w:rsid w:val="008279D4"/>
    <w:rsid w:val="00831F4D"/>
    <w:rsid w:val="00835861"/>
    <w:rsid w:val="00837ECF"/>
    <w:rsid w:val="008421E2"/>
    <w:rsid w:val="00852B87"/>
    <w:rsid w:val="008535A0"/>
    <w:rsid w:val="00857A1D"/>
    <w:rsid w:val="00860EDC"/>
    <w:rsid w:val="00874696"/>
    <w:rsid w:val="00874F2E"/>
    <w:rsid w:val="008805E8"/>
    <w:rsid w:val="0088315C"/>
    <w:rsid w:val="00885B6D"/>
    <w:rsid w:val="008A1BBD"/>
    <w:rsid w:val="008B0B8F"/>
    <w:rsid w:val="008B6332"/>
    <w:rsid w:val="008C2F33"/>
    <w:rsid w:val="008C3F66"/>
    <w:rsid w:val="008C5BBC"/>
    <w:rsid w:val="008C73F1"/>
    <w:rsid w:val="008C7A9F"/>
    <w:rsid w:val="008D195D"/>
    <w:rsid w:val="008D32BF"/>
    <w:rsid w:val="008D56A2"/>
    <w:rsid w:val="008E07F0"/>
    <w:rsid w:val="008E27BC"/>
    <w:rsid w:val="008F6AD1"/>
    <w:rsid w:val="00902928"/>
    <w:rsid w:val="00902A13"/>
    <w:rsid w:val="0090542F"/>
    <w:rsid w:val="00910BDE"/>
    <w:rsid w:val="00911A3F"/>
    <w:rsid w:val="00914E53"/>
    <w:rsid w:val="009312E5"/>
    <w:rsid w:val="00934235"/>
    <w:rsid w:val="009356DE"/>
    <w:rsid w:val="00941A76"/>
    <w:rsid w:val="00941A8A"/>
    <w:rsid w:val="00942CFA"/>
    <w:rsid w:val="0095780B"/>
    <w:rsid w:val="00963503"/>
    <w:rsid w:val="00964E41"/>
    <w:rsid w:val="00966407"/>
    <w:rsid w:val="00967E00"/>
    <w:rsid w:val="00973A30"/>
    <w:rsid w:val="00974372"/>
    <w:rsid w:val="00976006"/>
    <w:rsid w:val="009771E7"/>
    <w:rsid w:val="00985BF6"/>
    <w:rsid w:val="009A1468"/>
    <w:rsid w:val="009A25B6"/>
    <w:rsid w:val="009A29DA"/>
    <w:rsid w:val="009A3332"/>
    <w:rsid w:val="009A37F0"/>
    <w:rsid w:val="009A69DC"/>
    <w:rsid w:val="009B14B4"/>
    <w:rsid w:val="009B2A50"/>
    <w:rsid w:val="009B6B38"/>
    <w:rsid w:val="009B7957"/>
    <w:rsid w:val="009C4C54"/>
    <w:rsid w:val="009C5D4E"/>
    <w:rsid w:val="009C7563"/>
    <w:rsid w:val="009D1275"/>
    <w:rsid w:val="009D690B"/>
    <w:rsid w:val="009D7BB5"/>
    <w:rsid w:val="009E090D"/>
    <w:rsid w:val="009E4958"/>
    <w:rsid w:val="009E5FD3"/>
    <w:rsid w:val="009F15ED"/>
    <w:rsid w:val="009F3CE8"/>
    <w:rsid w:val="009F695C"/>
    <w:rsid w:val="009F72E9"/>
    <w:rsid w:val="009F7CEA"/>
    <w:rsid w:val="00A03D59"/>
    <w:rsid w:val="00A1365B"/>
    <w:rsid w:val="00A25D3F"/>
    <w:rsid w:val="00A26C72"/>
    <w:rsid w:val="00A30008"/>
    <w:rsid w:val="00A33946"/>
    <w:rsid w:val="00A3425F"/>
    <w:rsid w:val="00A44BB4"/>
    <w:rsid w:val="00A47864"/>
    <w:rsid w:val="00A51626"/>
    <w:rsid w:val="00A54DF1"/>
    <w:rsid w:val="00A62A22"/>
    <w:rsid w:val="00A66D62"/>
    <w:rsid w:val="00A750D0"/>
    <w:rsid w:val="00A80958"/>
    <w:rsid w:val="00A80DFC"/>
    <w:rsid w:val="00A82582"/>
    <w:rsid w:val="00A838A6"/>
    <w:rsid w:val="00A846C5"/>
    <w:rsid w:val="00A900DA"/>
    <w:rsid w:val="00A9420C"/>
    <w:rsid w:val="00AB08F3"/>
    <w:rsid w:val="00AB639F"/>
    <w:rsid w:val="00AB7418"/>
    <w:rsid w:val="00AB76A1"/>
    <w:rsid w:val="00AC0CC3"/>
    <w:rsid w:val="00AC450A"/>
    <w:rsid w:val="00AD653C"/>
    <w:rsid w:val="00AD76D3"/>
    <w:rsid w:val="00AE0FDB"/>
    <w:rsid w:val="00AE2670"/>
    <w:rsid w:val="00AE466A"/>
    <w:rsid w:val="00AE5353"/>
    <w:rsid w:val="00AF00CA"/>
    <w:rsid w:val="00AF0B2F"/>
    <w:rsid w:val="00AF41BA"/>
    <w:rsid w:val="00AF5E89"/>
    <w:rsid w:val="00B00EA8"/>
    <w:rsid w:val="00B26701"/>
    <w:rsid w:val="00B33D86"/>
    <w:rsid w:val="00B34063"/>
    <w:rsid w:val="00B37821"/>
    <w:rsid w:val="00B41C4C"/>
    <w:rsid w:val="00B43887"/>
    <w:rsid w:val="00B46B2F"/>
    <w:rsid w:val="00B53CCA"/>
    <w:rsid w:val="00B53EF7"/>
    <w:rsid w:val="00B5410D"/>
    <w:rsid w:val="00B57778"/>
    <w:rsid w:val="00B62439"/>
    <w:rsid w:val="00B6380A"/>
    <w:rsid w:val="00B66884"/>
    <w:rsid w:val="00B704F8"/>
    <w:rsid w:val="00B779F7"/>
    <w:rsid w:val="00B804A1"/>
    <w:rsid w:val="00B8618B"/>
    <w:rsid w:val="00B86F72"/>
    <w:rsid w:val="00B9633F"/>
    <w:rsid w:val="00B97229"/>
    <w:rsid w:val="00BA07B0"/>
    <w:rsid w:val="00BA1368"/>
    <w:rsid w:val="00BA2E14"/>
    <w:rsid w:val="00BA47C1"/>
    <w:rsid w:val="00BA75B3"/>
    <w:rsid w:val="00BB335E"/>
    <w:rsid w:val="00BB5892"/>
    <w:rsid w:val="00BC0AEF"/>
    <w:rsid w:val="00BC1FEA"/>
    <w:rsid w:val="00BD0B65"/>
    <w:rsid w:val="00BD1B36"/>
    <w:rsid w:val="00BD6153"/>
    <w:rsid w:val="00BF1894"/>
    <w:rsid w:val="00BF1A34"/>
    <w:rsid w:val="00BF588E"/>
    <w:rsid w:val="00BF6226"/>
    <w:rsid w:val="00BF7562"/>
    <w:rsid w:val="00C01898"/>
    <w:rsid w:val="00C06AEA"/>
    <w:rsid w:val="00C07C85"/>
    <w:rsid w:val="00C11F49"/>
    <w:rsid w:val="00C127E2"/>
    <w:rsid w:val="00C12C0A"/>
    <w:rsid w:val="00C17921"/>
    <w:rsid w:val="00C251EC"/>
    <w:rsid w:val="00C263A9"/>
    <w:rsid w:val="00C276D2"/>
    <w:rsid w:val="00C37E5C"/>
    <w:rsid w:val="00C42395"/>
    <w:rsid w:val="00C44072"/>
    <w:rsid w:val="00C46AA8"/>
    <w:rsid w:val="00C47239"/>
    <w:rsid w:val="00C52A6E"/>
    <w:rsid w:val="00C574F0"/>
    <w:rsid w:val="00C60164"/>
    <w:rsid w:val="00C66B57"/>
    <w:rsid w:val="00C722A2"/>
    <w:rsid w:val="00C756E3"/>
    <w:rsid w:val="00C768B9"/>
    <w:rsid w:val="00C92511"/>
    <w:rsid w:val="00C93229"/>
    <w:rsid w:val="00CA0F31"/>
    <w:rsid w:val="00CA15F8"/>
    <w:rsid w:val="00CA2CE7"/>
    <w:rsid w:val="00CA7DA9"/>
    <w:rsid w:val="00CB06FE"/>
    <w:rsid w:val="00CB0774"/>
    <w:rsid w:val="00CB1E75"/>
    <w:rsid w:val="00CB46A5"/>
    <w:rsid w:val="00CB507F"/>
    <w:rsid w:val="00CB5BFE"/>
    <w:rsid w:val="00CC633E"/>
    <w:rsid w:val="00CC715A"/>
    <w:rsid w:val="00CD063B"/>
    <w:rsid w:val="00CD4B82"/>
    <w:rsid w:val="00CE0CF5"/>
    <w:rsid w:val="00CE3C62"/>
    <w:rsid w:val="00CF16DB"/>
    <w:rsid w:val="00CF25BB"/>
    <w:rsid w:val="00CF340A"/>
    <w:rsid w:val="00CF4F48"/>
    <w:rsid w:val="00D00FAF"/>
    <w:rsid w:val="00D02B10"/>
    <w:rsid w:val="00D0402D"/>
    <w:rsid w:val="00D05EA4"/>
    <w:rsid w:val="00D06D70"/>
    <w:rsid w:val="00D22173"/>
    <w:rsid w:val="00D22DFB"/>
    <w:rsid w:val="00D24968"/>
    <w:rsid w:val="00D25D8E"/>
    <w:rsid w:val="00D31931"/>
    <w:rsid w:val="00D33DE5"/>
    <w:rsid w:val="00D3426A"/>
    <w:rsid w:val="00D37BFF"/>
    <w:rsid w:val="00D41179"/>
    <w:rsid w:val="00D42EFE"/>
    <w:rsid w:val="00D447F2"/>
    <w:rsid w:val="00D541F3"/>
    <w:rsid w:val="00D634E1"/>
    <w:rsid w:val="00D649BE"/>
    <w:rsid w:val="00D657DB"/>
    <w:rsid w:val="00D66EEB"/>
    <w:rsid w:val="00D74F26"/>
    <w:rsid w:val="00D80B0F"/>
    <w:rsid w:val="00D832F1"/>
    <w:rsid w:val="00D92C78"/>
    <w:rsid w:val="00D9340F"/>
    <w:rsid w:val="00D95621"/>
    <w:rsid w:val="00D95FFC"/>
    <w:rsid w:val="00D9631E"/>
    <w:rsid w:val="00D97440"/>
    <w:rsid w:val="00DA4192"/>
    <w:rsid w:val="00DA6001"/>
    <w:rsid w:val="00DC0061"/>
    <w:rsid w:val="00DC2D2C"/>
    <w:rsid w:val="00DC6B99"/>
    <w:rsid w:val="00DC7B97"/>
    <w:rsid w:val="00DD7395"/>
    <w:rsid w:val="00DE46E7"/>
    <w:rsid w:val="00DF4093"/>
    <w:rsid w:val="00E016D9"/>
    <w:rsid w:val="00E0447B"/>
    <w:rsid w:val="00E11F57"/>
    <w:rsid w:val="00E14A66"/>
    <w:rsid w:val="00E20772"/>
    <w:rsid w:val="00E222E4"/>
    <w:rsid w:val="00E31131"/>
    <w:rsid w:val="00E35446"/>
    <w:rsid w:val="00E35770"/>
    <w:rsid w:val="00E50102"/>
    <w:rsid w:val="00E530CB"/>
    <w:rsid w:val="00E55C69"/>
    <w:rsid w:val="00E63BEB"/>
    <w:rsid w:val="00E64E7A"/>
    <w:rsid w:val="00E76490"/>
    <w:rsid w:val="00E80423"/>
    <w:rsid w:val="00E863D2"/>
    <w:rsid w:val="00E87A60"/>
    <w:rsid w:val="00E90EE9"/>
    <w:rsid w:val="00E976B2"/>
    <w:rsid w:val="00EB6973"/>
    <w:rsid w:val="00EC5FF8"/>
    <w:rsid w:val="00ED2033"/>
    <w:rsid w:val="00ED558B"/>
    <w:rsid w:val="00ED78F2"/>
    <w:rsid w:val="00EE012C"/>
    <w:rsid w:val="00EE37B4"/>
    <w:rsid w:val="00EE6661"/>
    <w:rsid w:val="00F006F1"/>
    <w:rsid w:val="00F14D0C"/>
    <w:rsid w:val="00F20A62"/>
    <w:rsid w:val="00F26215"/>
    <w:rsid w:val="00F51732"/>
    <w:rsid w:val="00F535B8"/>
    <w:rsid w:val="00F57A8F"/>
    <w:rsid w:val="00F61938"/>
    <w:rsid w:val="00F66381"/>
    <w:rsid w:val="00F66879"/>
    <w:rsid w:val="00F71AA5"/>
    <w:rsid w:val="00F73364"/>
    <w:rsid w:val="00F735E5"/>
    <w:rsid w:val="00F74F01"/>
    <w:rsid w:val="00F80675"/>
    <w:rsid w:val="00F812A8"/>
    <w:rsid w:val="00F8366E"/>
    <w:rsid w:val="00F84CCF"/>
    <w:rsid w:val="00F92153"/>
    <w:rsid w:val="00F9489C"/>
    <w:rsid w:val="00F95515"/>
    <w:rsid w:val="00FB3B5B"/>
    <w:rsid w:val="00FB4B90"/>
    <w:rsid w:val="00FB4F0E"/>
    <w:rsid w:val="00FD0E54"/>
    <w:rsid w:val="00FE378B"/>
    <w:rsid w:val="00FE633C"/>
    <w:rsid w:val="00FE6E6F"/>
    <w:rsid w:val="00FF3E2C"/>
    <w:rsid w:val="00FF5735"/>
    <w:rsid w:val="00FF601A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9193"/>
  <w15:docId w15:val="{2BB8245D-688D-46DE-9FE6-26AA009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EBA"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E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540EBA"/>
    <w:rPr>
      <w:color w:val="0000FF"/>
      <w:u w:val="single"/>
    </w:rPr>
  </w:style>
  <w:style w:type="character" w:customStyle="1" w:styleId="blk">
    <w:name w:val="blk"/>
    <w:rsid w:val="00540EBA"/>
  </w:style>
  <w:style w:type="paragraph" w:styleId="a4">
    <w:name w:val="header"/>
    <w:basedOn w:val="a"/>
    <w:link w:val="a5"/>
    <w:uiPriority w:val="99"/>
    <w:unhideWhenUsed/>
    <w:rsid w:val="001078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78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07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F7562"/>
    <w:pPr>
      <w:ind w:left="720"/>
      <w:contextualSpacing/>
    </w:pPr>
  </w:style>
  <w:style w:type="table" w:styleId="a9">
    <w:name w:val="Table Grid"/>
    <w:basedOn w:val="a1"/>
    <w:uiPriority w:val="59"/>
    <w:rsid w:val="0008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7B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7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B340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Title"/>
    <w:basedOn w:val="a"/>
    <w:link w:val="ad"/>
    <w:qFormat/>
    <w:rsid w:val="00AC0CC3"/>
    <w:pPr>
      <w:jc w:val="center"/>
    </w:pPr>
    <w:rPr>
      <w:rFonts w:ascii="Calibri" w:hAnsi="Calibri"/>
      <w:b/>
      <w:sz w:val="32"/>
      <w:szCs w:val="20"/>
    </w:rPr>
  </w:style>
  <w:style w:type="character" w:customStyle="1" w:styleId="ad">
    <w:name w:val="Заголовок Знак"/>
    <w:basedOn w:val="a0"/>
    <w:link w:val="ac"/>
    <w:rsid w:val="00AC0CC3"/>
    <w:rPr>
      <w:rFonts w:ascii="Calibri" w:eastAsia="Times New Roman" w:hAnsi="Calibri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64F3-04B5-4E83-B018-B36A9782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6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Пользователь</cp:lastModifiedBy>
  <cp:revision>362</cp:revision>
  <cp:lastPrinted>2022-03-17T09:23:00Z</cp:lastPrinted>
  <dcterms:created xsi:type="dcterms:W3CDTF">2018-05-21T09:07:00Z</dcterms:created>
  <dcterms:modified xsi:type="dcterms:W3CDTF">2022-04-14T05:24:00Z</dcterms:modified>
</cp:coreProperties>
</file>